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EA" w:rsidRDefault="00A504EA" w:rsidP="001461FD">
      <w:pPr>
        <w:spacing w:after="0"/>
        <w:jc w:val="center"/>
        <w:rPr>
          <w:rFonts w:ascii="Century" w:hAnsi="Century"/>
          <w:b/>
          <w:sz w:val="24"/>
          <w:szCs w:val="24"/>
        </w:rPr>
      </w:pPr>
      <w:r>
        <w:rPr>
          <w:rFonts w:ascii="Century" w:hAnsi="Century"/>
          <w:b/>
          <w:sz w:val="24"/>
          <w:szCs w:val="24"/>
        </w:rPr>
        <w:t>MINUTES of the</w:t>
      </w:r>
    </w:p>
    <w:p w:rsidR="00A504EA" w:rsidRDefault="00A504EA" w:rsidP="001461FD">
      <w:pPr>
        <w:spacing w:after="0"/>
        <w:jc w:val="center"/>
        <w:rPr>
          <w:rFonts w:ascii="Century" w:hAnsi="Century"/>
          <w:b/>
          <w:sz w:val="24"/>
          <w:szCs w:val="24"/>
        </w:rPr>
      </w:pPr>
      <w:r>
        <w:rPr>
          <w:rFonts w:ascii="Century" w:hAnsi="Century"/>
          <w:b/>
          <w:sz w:val="24"/>
          <w:szCs w:val="24"/>
        </w:rPr>
        <w:t xml:space="preserve"> Auburn </w:t>
      </w:r>
      <w:r w:rsidR="00A05BFB" w:rsidRPr="00C85DF2">
        <w:rPr>
          <w:rFonts w:ascii="Century" w:hAnsi="Century"/>
          <w:b/>
          <w:sz w:val="24"/>
          <w:szCs w:val="24"/>
        </w:rPr>
        <w:t>Meadow Townhome A</w:t>
      </w:r>
      <w:r>
        <w:rPr>
          <w:rFonts w:ascii="Century" w:hAnsi="Century"/>
          <w:b/>
          <w:sz w:val="24"/>
          <w:szCs w:val="24"/>
        </w:rPr>
        <w:t>s</w:t>
      </w:r>
      <w:r w:rsidR="00A05BFB" w:rsidRPr="00C85DF2">
        <w:rPr>
          <w:rFonts w:ascii="Century" w:hAnsi="Century"/>
          <w:b/>
          <w:sz w:val="24"/>
          <w:szCs w:val="24"/>
        </w:rPr>
        <w:t xml:space="preserve">sociation </w:t>
      </w:r>
      <w:r>
        <w:rPr>
          <w:rFonts w:ascii="Century" w:hAnsi="Century"/>
          <w:b/>
          <w:sz w:val="24"/>
          <w:szCs w:val="24"/>
        </w:rPr>
        <w:t xml:space="preserve">Homeowners’ </w:t>
      </w:r>
    </w:p>
    <w:p w:rsidR="00437B2D" w:rsidRPr="00C85DF2" w:rsidRDefault="00A504EA" w:rsidP="001461FD">
      <w:pPr>
        <w:spacing w:after="0"/>
        <w:jc w:val="center"/>
        <w:rPr>
          <w:rFonts w:ascii="Century" w:hAnsi="Century"/>
          <w:b/>
          <w:sz w:val="24"/>
          <w:szCs w:val="24"/>
        </w:rPr>
      </w:pPr>
      <w:r>
        <w:rPr>
          <w:rFonts w:ascii="Century" w:hAnsi="Century"/>
          <w:b/>
          <w:sz w:val="24"/>
          <w:szCs w:val="24"/>
        </w:rPr>
        <w:t>ANNUAL MEETING</w:t>
      </w:r>
    </w:p>
    <w:p w:rsidR="00A05BFB" w:rsidRPr="00022D9C" w:rsidRDefault="00F643B1" w:rsidP="00D0413B">
      <w:pPr>
        <w:spacing w:after="0"/>
        <w:jc w:val="center"/>
        <w:rPr>
          <w:rFonts w:ascii="Century" w:hAnsi="Century"/>
          <w:b/>
          <w:sz w:val="24"/>
          <w:szCs w:val="24"/>
          <w:u w:val="single"/>
        </w:rPr>
      </w:pPr>
      <w:r>
        <w:rPr>
          <w:rFonts w:ascii="Century" w:hAnsi="Century"/>
          <w:b/>
          <w:sz w:val="24"/>
          <w:szCs w:val="24"/>
          <w:u w:val="single"/>
        </w:rPr>
        <w:t xml:space="preserve">September </w:t>
      </w:r>
      <w:r w:rsidR="002122F6">
        <w:rPr>
          <w:rFonts w:ascii="Century" w:hAnsi="Century"/>
          <w:b/>
          <w:sz w:val="24"/>
          <w:szCs w:val="24"/>
          <w:u w:val="single"/>
        </w:rPr>
        <w:t>25, 2025</w:t>
      </w:r>
      <w:r w:rsidR="00812576">
        <w:rPr>
          <w:rFonts w:ascii="Century" w:hAnsi="Century"/>
          <w:b/>
          <w:sz w:val="24"/>
          <w:szCs w:val="24"/>
          <w:u w:val="single"/>
        </w:rPr>
        <w:t xml:space="preserve"> at</w:t>
      </w:r>
      <w:r w:rsidR="00A504EA">
        <w:rPr>
          <w:rFonts w:ascii="Century" w:hAnsi="Century"/>
          <w:b/>
          <w:sz w:val="24"/>
          <w:szCs w:val="24"/>
          <w:u w:val="single"/>
        </w:rPr>
        <w:t xml:space="preserve"> 6:00 p.m.</w:t>
      </w:r>
    </w:p>
    <w:p w:rsidR="00D0413B" w:rsidRPr="00C85DF2" w:rsidRDefault="00D0413B" w:rsidP="009F3A03">
      <w:pPr>
        <w:spacing w:after="0"/>
        <w:jc w:val="center"/>
        <w:rPr>
          <w:rFonts w:ascii="Century" w:hAnsi="Century"/>
          <w:b/>
          <w:sz w:val="24"/>
          <w:szCs w:val="24"/>
        </w:rPr>
      </w:pPr>
      <w:r>
        <w:rPr>
          <w:rFonts w:ascii="Century" w:hAnsi="Century"/>
          <w:b/>
          <w:sz w:val="24"/>
          <w:szCs w:val="24"/>
        </w:rPr>
        <w:t xml:space="preserve">Location:  </w:t>
      </w:r>
      <w:r w:rsidR="00A504EA">
        <w:rPr>
          <w:rFonts w:ascii="Century" w:hAnsi="Century"/>
          <w:b/>
          <w:sz w:val="24"/>
          <w:szCs w:val="24"/>
        </w:rPr>
        <w:t xml:space="preserve">Auburn Meadow Community </w:t>
      </w:r>
      <w:r>
        <w:rPr>
          <w:rFonts w:ascii="Century" w:hAnsi="Century"/>
          <w:b/>
          <w:sz w:val="24"/>
          <w:szCs w:val="24"/>
        </w:rPr>
        <w:t>Clubhouse</w:t>
      </w:r>
    </w:p>
    <w:p w:rsidR="003D3DEA" w:rsidRDefault="003D3DEA" w:rsidP="009F3A03">
      <w:pPr>
        <w:spacing w:after="0"/>
        <w:rPr>
          <w:rFonts w:ascii="Century" w:hAnsi="Century"/>
        </w:rPr>
      </w:pPr>
      <w:r>
        <w:rPr>
          <w:rFonts w:ascii="Century" w:hAnsi="Century"/>
        </w:rPr>
        <w:t>-----------------------------------------------------------------------------------------------------------------------</w:t>
      </w:r>
    </w:p>
    <w:p w:rsidR="009F3A03" w:rsidRDefault="00D0413B" w:rsidP="009F3A03">
      <w:pPr>
        <w:spacing w:after="0"/>
        <w:rPr>
          <w:rFonts w:ascii="Century" w:hAnsi="Century"/>
        </w:rPr>
      </w:pPr>
      <w:r w:rsidRPr="00D0413B">
        <w:rPr>
          <w:rFonts w:ascii="Century" w:hAnsi="Century"/>
          <w:b/>
          <w:u w:val="single"/>
        </w:rPr>
        <w:t>Call to Order</w:t>
      </w:r>
      <w:r>
        <w:rPr>
          <w:rFonts w:ascii="Century" w:hAnsi="Century"/>
        </w:rPr>
        <w:t xml:space="preserve">:  </w:t>
      </w:r>
    </w:p>
    <w:p w:rsidR="00D0413B" w:rsidRDefault="00A504EA" w:rsidP="00CF4F05">
      <w:pPr>
        <w:rPr>
          <w:rFonts w:ascii="Century" w:hAnsi="Century"/>
        </w:rPr>
      </w:pPr>
      <w:r>
        <w:rPr>
          <w:rFonts w:ascii="Century" w:hAnsi="Century"/>
        </w:rPr>
        <w:t xml:space="preserve">The meeting was called to order at </w:t>
      </w:r>
      <w:r w:rsidR="00D0413B">
        <w:rPr>
          <w:rFonts w:ascii="Century" w:hAnsi="Century"/>
        </w:rPr>
        <w:t>6:0</w:t>
      </w:r>
      <w:r>
        <w:rPr>
          <w:rFonts w:ascii="Century" w:hAnsi="Century"/>
        </w:rPr>
        <w:t>0</w:t>
      </w:r>
      <w:r w:rsidR="00D0413B">
        <w:rPr>
          <w:rFonts w:ascii="Century" w:hAnsi="Century"/>
        </w:rPr>
        <w:t xml:space="preserve"> p.m.</w:t>
      </w:r>
      <w:r w:rsidR="009C3D82">
        <w:rPr>
          <w:rFonts w:ascii="Century" w:hAnsi="Century"/>
        </w:rPr>
        <w:t xml:space="preserve">  All </w:t>
      </w:r>
      <w:r w:rsidR="00D509ED">
        <w:rPr>
          <w:rFonts w:ascii="Century" w:hAnsi="Century"/>
        </w:rPr>
        <w:t xml:space="preserve">five </w:t>
      </w:r>
      <w:r w:rsidR="009C3D82">
        <w:rPr>
          <w:rFonts w:ascii="Century" w:hAnsi="Century"/>
        </w:rPr>
        <w:t>Townhome Associa</w:t>
      </w:r>
      <w:r w:rsidR="002E2613">
        <w:rPr>
          <w:rFonts w:ascii="Century" w:hAnsi="Century"/>
        </w:rPr>
        <w:t>tion board members were present.</w:t>
      </w:r>
    </w:p>
    <w:p w:rsidR="009F3A03" w:rsidRDefault="00A504EA" w:rsidP="009F3A03">
      <w:pPr>
        <w:spacing w:after="0"/>
        <w:rPr>
          <w:rFonts w:ascii="Century" w:hAnsi="Century"/>
        </w:rPr>
      </w:pPr>
      <w:r w:rsidRPr="00A504EA">
        <w:rPr>
          <w:rFonts w:ascii="Century" w:hAnsi="Century"/>
          <w:b/>
          <w:u w:val="single"/>
        </w:rPr>
        <w:t>Welcome and Introduction</w:t>
      </w:r>
      <w:r w:rsidR="00F643B1">
        <w:rPr>
          <w:rFonts w:ascii="Century" w:hAnsi="Century"/>
          <w:b/>
          <w:u w:val="single"/>
        </w:rPr>
        <w:t xml:space="preserve"> – New Residents</w:t>
      </w:r>
      <w:r>
        <w:rPr>
          <w:rFonts w:ascii="Century" w:hAnsi="Century"/>
        </w:rPr>
        <w:t xml:space="preserve">:  </w:t>
      </w:r>
    </w:p>
    <w:p w:rsidR="002122F6" w:rsidRDefault="00A504EA" w:rsidP="009F3A03">
      <w:pPr>
        <w:spacing w:after="0"/>
        <w:rPr>
          <w:rFonts w:ascii="Century" w:hAnsi="Century"/>
        </w:rPr>
      </w:pPr>
      <w:r>
        <w:rPr>
          <w:rFonts w:ascii="Century" w:hAnsi="Century"/>
        </w:rPr>
        <w:t>Carolin Kenneally, Property Manager, welcomed everyone to the meeting</w:t>
      </w:r>
      <w:r w:rsidR="008B7C7E">
        <w:rPr>
          <w:rFonts w:ascii="Century" w:hAnsi="Century"/>
        </w:rPr>
        <w:t>.</w:t>
      </w:r>
      <w:r w:rsidR="00F643B1">
        <w:rPr>
          <w:rFonts w:ascii="Century" w:hAnsi="Century"/>
        </w:rPr>
        <w:t xml:space="preserve"> </w:t>
      </w:r>
    </w:p>
    <w:p w:rsidR="009A3341" w:rsidRDefault="009A3341" w:rsidP="009F3A03">
      <w:pPr>
        <w:spacing w:after="0"/>
        <w:rPr>
          <w:rFonts w:ascii="Century" w:hAnsi="Century"/>
        </w:rPr>
      </w:pPr>
    </w:p>
    <w:p w:rsidR="002122F6" w:rsidRDefault="002122F6" w:rsidP="009F3A03">
      <w:pPr>
        <w:spacing w:after="0"/>
        <w:rPr>
          <w:rFonts w:ascii="Century" w:hAnsi="Century"/>
        </w:rPr>
      </w:pPr>
      <w:r w:rsidRPr="002122F6">
        <w:rPr>
          <w:rFonts w:ascii="Century" w:hAnsi="Century"/>
          <w:b/>
          <w:u w:val="single"/>
        </w:rPr>
        <w:t>Tom Schmitt – Schererville Town Councilman</w:t>
      </w:r>
      <w:r>
        <w:rPr>
          <w:rFonts w:ascii="Century" w:hAnsi="Century"/>
        </w:rPr>
        <w:t>:  Tom Schmitt gave an update on happenings in Schererville.  His information included the following:</w:t>
      </w:r>
    </w:p>
    <w:p w:rsidR="002122F6" w:rsidRDefault="002122F6" w:rsidP="009F3A03">
      <w:pPr>
        <w:spacing w:after="0"/>
        <w:rPr>
          <w:rFonts w:ascii="Century" w:hAnsi="Century"/>
        </w:rPr>
      </w:pPr>
      <w:r>
        <w:rPr>
          <w:rFonts w:ascii="Century" w:hAnsi="Century"/>
        </w:rPr>
        <w:tab/>
        <w:t>-Schererville has over 30,000 residents, is approxima</w:t>
      </w:r>
      <w:r w:rsidR="00FE0758">
        <w:rPr>
          <w:rFonts w:ascii="Century" w:hAnsi="Century"/>
        </w:rPr>
        <w:t xml:space="preserve">tely fifteen square miles, and has </w:t>
      </w:r>
      <w:r>
        <w:rPr>
          <w:rFonts w:ascii="Century" w:hAnsi="Century"/>
        </w:rPr>
        <w:t xml:space="preserve">a budget of approximately $55 million to $65 million.  </w:t>
      </w:r>
    </w:p>
    <w:p w:rsidR="002122F6" w:rsidRDefault="002122F6" w:rsidP="009F3A03">
      <w:pPr>
        <w:spacing w:after="0"/>
        <w:rPr>
          <w:rFonts w:ascii="Century" w:hAnsi="Century"/>
        </w:rPr>
      </w:pPr>
      <w:r>
        <w:rPr>
          <w:rFonts w:ascii="Century" w:hAnsi="Century"/>
        </w:rPr>
        <w:tab/>
        <w:t>-In 2026, the town’s historical museum will mov</w:t>
      </w:r>
      <w:r w:rsidR="00FE0758">
        <w:rPr>
          <w:rFonts w:ascii="Century" w:hAnsi="Century"/>
        </w:rPr>
        <w:t>e</w:t>
      </w:r>
      <w:r>
        <w:rPr>
          <w:rFonts w:ascii="Century" w:hAnsi="Century"/>
        </w:rPr>
        <w:t xml:space="preserve"> to one of Schererville’s original houses located near the police station. </w:t>
      </w:r>
    </w:p>
    <w:p w:rsidR="002122F6" w:rsidRDefault="002122F6" w:rsidP="009F3A03">
      <w:pPr>
        <w:spacing w:after="0"/>
        <w:rPr>
          <w:rFonts w:ascii="Century" w:hAnsi="Century"/>
        </w:rPr>
      </w:pPr>
      <w:r>
        <w:rPr>
          <w:rFonts w:ascii="Century" w:hAnsi="Century"/>
        </w:rPr>
        <w:tab/>
        <w:t xml:space="preserve">-The town </w:t>
      </w:r>
      <w:r w:rsidR="00FE0758">
        <w:rPr>
          <w:rFonts w:ascii="Century" w:hAnsi="Century"/>
        </w:rPr>
        <w:t>maintains 28 parks.</w:t>
      </w:r>
    </w:p>
    <w:p w:rsidR="00EB1B9F" w:rsidRDefault="002122F6" w:rsidP="009F3A03">
      <w:pPr>
        <w:spacing w:after="0"/>
        <w:rPr>
          <w:rFonts w:ascii="Century" w:hAnsi="Century"/>
        </w:rPr>
      </w:pPr>
      <w:r>
        <w:rPr>
          <w:rFonts w:ascii="Century" w:hAnsi="Century"/>
        </w:rPr>
        <w:tab/>
        <w:t xml:space="preserve">-Main projects are:  </w:t>
      </w:r>
      <w:r w:rsidR="00FE0758">
        <w:rPr>
          <w:rFonts w:ascii="Century" w:hAnsi="Century"/>
        </w:rPr>
        <w:t>-</w:t>
      </w:r>
      <w:r>
        <w:rPr>
          <w:rFonts w:ascii="Century" w:hAnsi="Century"/>
        </w:rPr>
        <w:t xml:space="preserve"> Kennedy Avenue expansion to a four-lane road, </w:t>
      </w:r>
      <w:r w:rsidR="00FE0758">
        <w:rPr>
          <w:rFonts w:ascii="Century" w:hAnsi="Century"/>
        </w:rPr>
        <w:t>-</w:t>
      </w:r>
    </w:p>
    <w:p w:rsidR="002122F6" w:rsidRDefault="002122F6" w:rsidP="009F3A03">
      <w:pPr>
        <w:spacing w:after="0"/>
        <w:rPr>
          <w:rFonts w:ascii="Century" w:hAnsi="Century"/>
        </w:rPr>
      </w:pPr>
      <w:r>
        <w:rPr>
          <w:rFonts w:ascii="Century" w:hAnsi="Century"/>
        </w:rPr>
        <w:t xml:space="preserve">Building a new fire station in downtown Schererville (the station on Cline will eventually be closed), </w:t>
      </w:r>
      <w:r w:rsidR="00FE0758">
        <w:rPr>
          <w:rFonts w:ascii="Century" w:hAnsi="Century"/>
        </w:rPr>
        <w:t>-R</w:t>
      </w:r>
      <w:r>
        <w:rPr>
          <w:rFonts w:ascii="Century" w:hAnsi="Century"/>
        </w:rPr>
        <w:t>esidential project south of 91</w:t>
      </w:r>
      <w:r w:rsidRPr="002122F6">
        <w:rPr>
          <w:rFonts w:ascii="Century" w:hAnsi="Century"/>
          <w:vertAlign w:val="superscript"/>
        </w:rPr>
        <w:t>st</w:t>
      </w:r>
      <w:r>
        <w:rPr>
          <w:rFonts w:ascii="Century" w:hAnsi="Century"/>
        </w:rPr>
        <w:t xml:space="preserve"> Street –this will probably be the last residential project due to limited open land, </w:t>
      </w:r>
      <w:r w:rsidR="00FE0758">
        <w:rPr>
          <w:rFonts w:ascii="Century" w:hAnsi="Century"/>
        </w:rPr>
        <w:t>-</w:t>
      </w:r>
      <w:r>
        <w:rPr>
          <w:rFonts w:ascii="Century" w:hAnsi="Century"/>
        </w:rPr>
        <w:t xml:space="preserve"> Illiana project (former racetrack) on Route 30 that has approximately 72 acres </w:t>
      </w:r>
      <w:r w:rsidR="00EB1B9F">
        <w:rPr>
          <w:rFonts w:ascii="Century" w:hAnsi="Century"/>
        </w:rPr>
        <w:t>-</w:t>
      </w:r>
      <w:r>
        <w:rPr>
          <w:rFonts w:ascii="Century" w:hAnsi="Century"/>
        </w:rPr>
        <w:t xml:space="preserve"> 80% to be used for recreational purposes, and </w:t>
      </w:r>
      <w:r w:rsidR="00FE0758">
        <w:rPr>
          <w:rFonts w:ascii="Century" w:hAnsi="Century"/>
        </w:rPr>
        <w:t>-</w:t>
      </w:r>
      <w:r>
        <w:rPr>
          <w:rFonts w:ascii="Century" w:hAnsi="Century"/>
        </w:rPr>
        <w:t>Downtown Schererville Project –plan</w:t>
      </w:r>
      <w:r w:rsidR="00EB1B9F">
        <w:rPr>
          <w:rFonts w:ascii="Century" w:hAnsi="Century"/>
        </w:rPr>
        <w:t>s</w:t>
      </w:r>
      <w:r>
        <w:rPr>
          <w:rFonts w:ascii="Century" w:hAnsi="Century"/>
        </w:rPr>
        <w:t xml:space="preserve"> to rejuvenate the downtown area.</w:t>
      </w:r>
    </w:p>
    <w:p w:rsidR="009F3A03" w:rsidRDefault="009F3A03" w:rsidP="009F3A03">
      <w:pPr>
        <w:spacing w:after="0"/>
        <w:rPr>
          <w:rFonts w:ascii="Century" w:hAnsi="Century"/>
        </w:rPr>
      </w:pPr>
    </w:p>
    <w:p w:rsidR="009C3D82" w:rsidRDefault="00D0413B" w:rsidP="00CF4F05">
      <w:pPr>
        <w:rPr>
          <w:rFonts w:ascii="Century" w:hAnsi="Century"/>
        </w:rPr>
      </w:pPr>
      <w:r w:rsidRPr="00D0413B">
        <w:rPr>
          <w:rFonts w:ascii="Century" w:hAnsi="Century"/>
          <w:b/>
          <w:u w:val="single"/>
        </w:rPr>
        <w:t>Treasurer’</w:t>
      </w:r>
      <w:r>
        <w:rPr>
          <w:rFonts w:ascii="Century" w:hAnsi="Century"/>
          <w:b/>
          <w:u w:val="single"/>
        </w:rPr>
        <w:t xml:space="preserve">s </w:t>
      </w:r>
      <w:r w:rsidR="009C3D82">
        <w:rPr>
          <w:rFonts w:ascii="Century" w:hAnsi="Century"/>
          <w:b/>
          <w:u w:val="single"/>
        </w:rPr>
        <w:t xml:space="preserve">Financial </w:t>
      </w:r>
      <w:r>
        <w:rPr>
          <w:rFonts w:ascii="Century" w:hAnsi="Century"/>
          <w:b/>
          <w:u w:val="single"/>
        </w:rPr>
        <w:t>Report:</w:t>
      </w:r>
      <w:r>
        <w:rPr>
          <w:rFonts w:ascii="Century" w:hAnsi="Century"/>
        </w:rPr>
        <w:t xml:space="preserve">  </w:t>
      </w:r>
    </w:p>
    <w:p w:rsidR="00F643B1" w:rsidRDefault="009C3D82" w:rsidP="00F643B1">
      <w:pPr>
        <w:pStyle w:val="ListParagraph"/>
        <w:numPr>
          <w:ilvl w:val="0"/>
          <w:numId w:val="9"/>
        </w:numPr>
        <w:spacing w:after="0"/>
        <w:rPr>
          <w:rFonts w:ascii="Century" w:hAnsi="Century"/>
        </w:rPr>
      </w:pPr>
      <w:r>
        <w:rPr>
          <w:rFonts w:ascii="Century" w:hAnsi="Century"/>
        </w:rPr>
        <w:t xml:space="preserve"> </w:t>
      </w:r>
      <w:r w:rsidRPr="009C3D82">
        <w:rPr>
          <w:rFonts w:ascii="Century" w:hAnsi="Century"/>
          <w:b/>
          <w:u w:val="single"/>
        </w:rPr>
        <w:t xml:space="preserve">Review </w:t>
      </w:r>
      <w:r w:rsidR="00F643B1">
        <w:rPr>
          <w:rFonts w:ascii="Century" w:hAnsi="Century"/>
          <w:b/>
          <w:u w:val="single"/>
        </w:rPr>
        <w:t>Financials Townhome and Community</w:t>
      </w:r>
      <w:r w:rsidR="00297181">
        <w:rPr>
          <w:rFonts w:ascii="Century" w:hAnsi="Century"/>
          <w:b/>
          <w:u w:val="single"/>
        </w:rPr>
        <w:t xml:space="preserve"> - 2025</w:t>
      </w:r>
      <w:r>
        <w:rPr>
          <w:rFonts w:ascii="Century" w:hAnsi="Century"/>
        </w:rPr>
        <w:t>:</w:t>
      </w:r>
    </w:p>
    <w:p w:rsidR="009A3341" w:rsidRDefault="009C3D82" w:rsidP="009A3341">
      <w:pPr>
        <w:spacing w:after="0"/>
        <w:rPr>
          <w:rFonts w:ascii="Century" w:hAnsi="Century"/>
        </w:rPr>
      </w:pPr>
      <w:r>
        <w:rPr>
          <w:rFonts w:ascii="Century" w:hAnsi="Century"/>
        </w:rPr>
        <w:t>Carolin Kenneally</w:t>
      </w:r>
      <w:r w:rsidR="002D2575">
        <w:rPr>
          <w:rFonts w:ascii="Century" w:hAnsi="Century"/>
        </w:rPr>
        <w:t xml:space="preserve"> gave the financial report and reviewed the </w:t>
      </w:r>
      <w:r w:rsidR="0039615F">
        <w:rPr>
          <w:rFonts w:ascii="Century" w:hAnsi="Century"/>
        </w:rPr>
        <w:t>202</w:t>
      </w:r>
      <w:r w:rsidR="00941CF5">
        <w:rPr>
          <w:rFonts w:ascii="Century" w:hAnsi="Century"/>
        </w:rPr>
        <w:t>5</w:t>
      </w:r>
      <w:r w:rsidR="0039615F">
        <w:rPr>
          <w:rFonts w:ascii="Century" w:hAnsi="Century"/>
        </w:rPr>
        <w:t xml:space="preserve"> </w:t>
      </w:r>
      <w:r w:rsidR="002D2575">
        <w:rPr>
          <w:rFonts w:ascii="Century" w:hAnsi="Century"/>
        </w:rPr>
        <w:t>financial statements</w:t>
      </w:r>
      <w:r w:rsidR="00F643B1">
        <w:rPr>
          <w:rFonts w:ascii="Century" w:hAnsi="Century"/>
        </w:rPr>
        <w:t xml:space="preserve"> for both the Townhome Association and the Community Association.</w:t>
      </w:r>
      <w:r w:rsidR="002D2575">
        <w:rPr>
          <w:rFonts w:ascii="Century" w:hAnsi="Century"/>
        </w:rPr>
        <w:t xml:space="preserve">  </w:t>
      </w:r>
      <w:r w:rsidR="009A3341">
        <w:rPr>
          <w:rFonts w:ascii="Century" w:hAnsi="Century"/>
        </w:rPr>
        <w:t>New residents introduced themselves.</w:t>
      </w:r>
    </w:p>
    <w:p w:rsidR="0039615F" w:rsidRDefault="002D2575" w:rsidP="00F643B1">
      <w:pPr>
        <w:spacing w:after="0"/>
        <w:ind w:firstLine="720"/>
        <w:rPr>
          <w:rFonts w:ascii="Century" w:hAnsi="Century"/>
        </w:rPr>
      </w:pPr>
      <w:r>
        <w:rPr>
          <w:rFonts w:ascii="Century" w:hAnsi="Century"/>
        </w:rPr>
        <w:t xml:space="preserve">The Townhome Association </w:t>
      </w:r>
      <w:r w:rsidR="00B4113C">
        <w:rPr>
          <w:rFonts w:ascii="Century" w:hAnsi="Century"/>
        </w:rPr>
        <w:t xml:space="preserve">is in a good financial </w:t>
      </w:r>
      <w:r>
        <w:rPr>
          <w:rFonts w:ascii="Century" w:hAnsi="Century"/>
        </w:rPr>
        <w:t>posit</w:t>
      </w:r>
      <w:r w:rsidR="0057278D">
        <w:rPr>
          <w:rFonts w:ascii="Century" w:hAnsi="Century"/>
        </w:rPr>
        <w:t>ion</w:t>
      </w:r>
      <w:r w:rsidR="0039615F">
        <w:rPr>
          <w:rFonts w:ascii="Century" w:hAnsi="Century"/>
        </w:rPr>
        <w:t xml:space="preserve">.   </w:t>
      </w:r>
    </w:p>
    <w:p w:rsidR="00297181" w:rsidRDefault="00647CD5" w:rsidP="0039615F">
      <w:pPr>
        <w:spacing w:after="0"/>
        <w:rPr>
          <w:rFonts w:ascii="Century" w:hAnsi="Century"/>
        </w:rPr>
      </w:pPr>
      <w:r>
        <w:rPr>
          <w:rFonts w:ascii="Century" w:hAnsi="Century"/>
        </w:rPr>
        <w:tab/>
        <w:t>The Community Association</w:t>
      </w:r>
      <w:r w:rsidR="00941CF5">
        <w:rPr>
          <w:rFonts w:ascii="Century" w:hAnsi="Century"/>
        </w:rPr>
        <w:t xml:space="preserve"> receives funds from the 394 total homes:  </w:t>
      </w:r>
    </w:p>
    <w:p w:rsidR="00941CF5" w:rsidRDefault="00941CF5" w:rsidP="0039615F">
      <w:pPr>
        <w:spacing w:after="0"/>
        <w:rPr>
          <w:rFonts w:ascii="Century" w:hAnsi="Century"/>
        </w:rPr>
      </w:pPr>
      <w:r>
        <w:rPr>
          <w:rFonts w:ascii="Century" w:hAnsi="Century"/>
        </w:rPr>
        <w:t xml:space="preserve">Terrace Homes, Townhomes, and Paired Cottages.  An amount from the monthly </w:t>
      </w:r>
      <w:r w:rsidR="00FE0758">
        <w:rPr>
          <w:rFonts w:ascii="Century" w:hAnsi="Century"/>
        </w:rPr>
        <w:t>a</w:t>
      </w:r>
      <w:r>
        <w:rPr>
          <w:rFonts w:ascii="Century" w:hAnsi="Century"/>
        </w:rPr>
        <w:t xml:space="preserve">ssessment paid by all owners goes to the Community Association for </w:t>
      </w:r>
      <w:r w:rsidR="00EA383D">
        <w:rPr>
          <w:rFonts w:ascii="Century" w:hAnsi="Century"/>
        </w:rPr>
        <w:t xml:space="preserve">Community expenses.  </w:t>
      </w:r>
    </w:p>
    <w:p w:rsidR="00FE0758" w:rsidRDefault="00FE0758" w:rsidP="0039615F">
      <w:pPr>
        <w:spacing w:after="0"/>
        <w:rPr>
          <w:rFonts w:ascii="Century" w:hAnsi="Century"/>
        </w:rPr>
      </w:pPr>
      <w:r>
        <w:rPr>
          <w:rFonts w:ascii="Century" w:hAnsi="Century"/>
        </w:rPr>
        <w:t xml:space="preserve">Each association has three delegates to the Community Board for a total of nine board members. </w:t>
      </w:r>
    </w:p>
    <w:p w:rsidR="00297181" w:rsidRDefault="00EA383D" w:rsidP="00297181">
      <w:pPr>
        <w:spacing w:after="0"/>
        <w:ind w:firstLine="720"/>
        <w:rPr>
          <w:rFonts w:ascii="Century" w:hAnsi="Century"/>
        </w:rPr>
      </w:pPr>
      <w:r>
        <w:rPr>
          <w:rFonts w:ascii="Century" w:hAnsi="Century"/>
        </w:rPr>
        <w:t xml:space="preserve">The $50.00 per year </w:t>
      </w:r>
      <w:r w:rsidR="00892939">
        <w:rPr>
          <w:rFonts w:ascii="Century" w:hAnsi="Century"/>
        </w:rPr>
        <w:t xml:space="preserve">service fee </w:t>
      </w:r>
      <w:r>
        <w:rPr>
          <w:rFonts w:ascii="Century" w:hAnsi="Century"/>
        </w:rPr>
        <w:t>started in January 2025 for t</w:t>
      </w:r>
      <w:r w:rsidR="00534736">
        <w:rPr>
          <w:rFonts w:ascii="Century" w:hAnsi="Century"/>
        </w:rPr>
        <w:t xml:space="preserve">hose owners </w:t>
      </w:r>
      <w:r w:rsidR="00E14115">
        <w:rPr>
          <w:rFonts w:ascii="Century" w:hAnsi="Century"/>
        </w:rPr>
        <w:t>wanting to use</w:t>
      </w:r>
      <w:r w:rsidR="00892939">
        <w:rPr>
          <w:rFonts w:ascii="Century" w:hAnsi="Century"/>
        </w:rPr>
        <w:t xml:space="preserve"> the pool and the workout room</w:t>
      </w:r>
      <w:r>
        <w:rPr>
          <w:rFonts w:ascii="Century" w:hAnsi="Century"/>
        </w:rPr>
        <w:t>; this</w:t>
      </w:r>
      <w:r w:rsidR="00892939">
        <w:rPr>
          <w:rFonts w:ascii="Century" w:hAnsi="Century"/>
        </w:rPr>
        <w:t xml:space="preserve"> </w:t>
      </w:r>
      <w:r w:rsidR="00EB1B9F">
        <w:rPr>
          <w:rFonts w:ascii="Century" w:hAnsi="Century"/>
        </w:rPr>
        <w:t>applies to the paired cottages,</w:t>
      </w:r>
      <w:r w:rsidR="00892939">
        <w:rPr>
          <w:rFonts w:ascii="Century" w:hAnsi="Century"/>
        </w:rPr>
        <w:t xml:space="preserve"> townhomes, </w:t>
      </w:r>
      <w:r w:rsidR="00EB1B9F">
        <w:rPr>
          <w:rFonts w:ascii="Century" w:hAnsi="Century"/>
        </w:rPr>
        <w:t>and terraces</w:t>
      </w:r>
      <w:r>
        <w:rPr>
          <w:rFonts w:ascii="Century" w:hAnsi="Century"/>
        </w:rPr>
        <w:t xml:space="preserve">.  In 2025, there were 97 owners who paid the $50.00 to activate their </w:t>
      </w:r>
    </w:p>
    <w:p w:rsidR="00892939" w:rsidRDefault="00EA383D" w:rsidP="00297181">
      <w:pPr>
        <w:spacing w:after="0"/>
        <w:rPr>
          <w:rFonts w:ascii="Century" w:hAnsi="Century"/>
        </w:rPr>
      </w:pPr>
      <w:r>
        <w:rPr>
          <w:rFonts w:ascii="Century" w:hAnsi="Century"/>
        </w:rPr>
        <w:t xml:space="preserve">key fobs.  </w:t>
      </w:r>
      <w:r w:rsidR="00297181">
        <w:rPr>
          <w:rFonts w:ascii="Century" w:hAnsi="Century"/>
        </w:rPr>
        <w:t xml:space="preserve">Carolin introduced </w:t>
      </w:r>
      <w:r w:rsidR="00FE0758">
        <w:rPr>
          <w:rFonts w:ascii="Century" w:hAnsi="Century"/>
        </w:rPr>
        <w:t xml:space="preserve">a resident who volunteers to work on the pool. </w:t>
      </w:r>
    </w:p>
    <w:p w:rsidR="00297181" w:rsidRDefault="00297181" w:rsidP="00297181">
      <w:pPr>
        <w:spacing w:after="0"/>
        <w:rPr>
          <w:rFonts w:ascii="Century" w:hAnsi="Century"/>
        </w:rPr>
      </w:pPr>
    </w:p>
    <w:p w:rsidR="00297181" w:rsidRDefault="00297181" w:rsidP="00297181">
      <w:pPr>
        <w:spacing w:after="0"/>
        <w:rPr>
          <w:rFonts w:ascii="Century" w:hAnsi="Century"/>
        </w:rPr>
      </w:pPr>
    </w:p>
    <w:p w:rsidR="00E52B91" w:rsidRDefault="00FE0758" w:rsidP="0039615F">
      <w:pPr>
        <w:pStyle w:val="ListParagraph"/>
        <w:numPr>
          <w:ilvl w:val="0"/>
          <w:numId w:val="9"/>
        </w:numPr>
        <w:spacing w:after="0"/>
        <w:rPr>
          <w:rFonts w:ascii="Century" w:hAnsi="Century"/>
        </w:rPr>
      </w:pPr>
      <w:r>
        <w:rPr>
          <w:rFonts w:ascii="Century" w:hAnsi="Century"/>
          <w:b/>
          <w:u w:val="single"/>
        </w:rPr>
        <w:lastRenderedPageBreak/>
        <w:t>R</w:t>
      </w:r>
      <w:r w:rsidR="00876824" w:rsidRPr="0039615F">
        <w:rPr>
          <w:rFonts w:ascii="Century" w:hAnsi="Century"/>
          <w:b/>
          <w:u w:val="single"/>
        </w:rPr>
        <w:t>eview 202</w:t>
      </w:r>
      <w:r w:rsidR="00297181">
        <w:rPr>
          <w:rFonts w:ascii="Century" w:hAnsi="Century"/>
          <w:b/>
          <w:u w:val="single"/>
        </w:rPr>
        <w:t>6</w:t>
      </w:r>
      <w:r w:rsidR="00876824" w:rsidRPr="0039615F">
        <w:rPr>
          <w:rFonts w:ascii="Century" w:hAnsi="Century"/>
          <w:b/>
          <w:u w:val="single"/>
        </w:rPr>
        <w:t xml:space="preserve"> Budget – Townhome and Community</w:t>
      </w:r>
      <w:r w:rsidR="00876824" w:rsidRPr="0039615F">
        <w:rPr>
          <w:rFonts w:ascii="Century" w:hAnsi="Century"/>
        </w:rPr>
        <w:t xml:space="preserve">: </w:t>
      </w:r>
    </w:p>
    <w:p w:rsidR="00FE0758" w:rsidRPr="00FE0758" w:rsidRDefault="00FE0758" w:rsidP="00FE0758">
      <w:pPr>
        <w:spacing w:after="0"/>
        <w:rPr>
          <w:rFonts w:ascii="Century" w:hAnsi="Century"/>
        </w:rPr>
      </w:pPr>
      <w:r>
        <w:rPr>
          <w:rFonts w:ascii="Century" w:hAnsi="Century"/>
        </w:rPr>
        <w:t>Carolin Kenneally reviewed the 2026 budget for both the Townhome Association and the Community Association.</w:t>
      </w:r>
    </w:p>
    <w:p w:rsidR="00297181" w:rsidRPr="00297181" w:rsidRDefault="00297181" w:rsidP="00FE0758">
      <w:pPr>
        <w:spacing w:after="0"/>
        <w:ind w:firstLine="720"/>
        <w:rPr>
          <w:rFonts w:ascii="Century" w:hAnsi="Century"/>
        </w:rPr>
      </w:pPr>
      <w:r>
        <w:rPr>
          <w:rFonts w:ascii="Century" w:hAnsi="Century"/>
        </w:rPr>
        <w:t xml:space="preserve">The amount that goes to the Community Association has </w:t>
      </w:r>
      <w:r w:rsidRPr="00297181">
        <w:rPr>
          <w:rFonts w:ascii="Century" w:hAnsi="Century"/>
        </w:rPr>
        <w:t xml:space="preserve">changed very little since the townhomes were built. For 2026, the </w:t>
      </w:r>
      <w:r w:rsidR="00FE0758">
        <w:rPr>
          <w:rFonts w:ascii="Century" w:hAnsi="Century"/>
        </w:rPr>
        <w:t xml:space="preserve">portion of the </w:t>
      </w:r>
      <w:r w:rsidRPr="00297181">
        <w:rPr>
          <w:rFonts w:ascii="Century" w:hAnsi="Century"/>
        </w:rPr>
        <w:t xml:space="preserve">assessment amount </w:t>
      </w:r>
      <w:r w:rsidR="00FE0758">
        <w:rPr>
          <w:rFonts w:ascii="Century" w:hAnsi="Century"/>
        </w:rPr>
        <w:t xml:space="preserve">that goes to </w:t>
      </w:r>
      <w:r w:rsidRPr="00297181">
        <w:rPr>
          <w:rFonts w:ascii="Century" w:hAnsi="Century"/>
        </w:rPr>
        <w:t xml:space="preserve">the Community </w:t>
      </w:r>
      <w:r>
        <w:rPr>
          <w:rFonts w:ascii="Century" w:hAnsi="Century"/>
        </w:rPr>
        <w:t xml:space="preserve">is increased </w:t>
      </w:r>
      <w:r w:rsidRPr="00297181">
        <w:rPr>
          <w:rFonts w:ascii="Century" w:hAnsi="Century"/>
        </w:rPr>
        <w:t xml:space="preserve">from $28.00 to $30.00.  Due to limited funds, the Community Association has been unable to address matters such as:  updating the Clubhouse and purchasing new pool furniture.  </w:t>
      </w:r>
    </w:p>
    <w:p w:rsidR="00297181" w:rsidRPr="0039615F" w:rsidRDefault="00297181" w:rsidP="00297181">
      <w:pPr>
        <w:pStyle w:val="ListParagraph"/>
        <w:spacing w:after="0"/>
        <w:ind w:left="1080"/>
        <w:rPr>
          <w:rFonts w:ascii="Century" w:hAnsi="Century"/>
        </w:rPr>
      </w:pPr>
    </w:p>
    <w:p w:rsidR="00392E03" w:rsidRDefault="002E0C7A" w:rsidP="00392E03">
      <w:pPr>
        <w:spacing w:after="0"/>
        <w:rPr>
          <w:rFonts w:ascii="Century" w:hAnsi="Century"/>
          <w:b/>
          <w:u w:val="single"/>
        </w:rPr>
      </w:pPr>
      <w:r>
        <w:rPr>
          <w:rFonts w:ascii="Century" w:hAnsi="Century"/>
        </w:rPr>
        <w:t xml:space="preserve"> </w:t>
      </w:r>
      <w:r w:rsidR="00392E03" w:rsidRPr="00392E03">
        <w:rPr>
          <w:rFonts w:ascii="Century" w:hAnsi="Century"/>
          <w:b/>
          <w:u w:val="single"/>
        </w:rPr>
        <w:t>President’s Review of 202</w:t>
      </w:r>
      <w:r w:rsidR="00FE0758">
        <w:rPr>
          <w:rFonts w:ascii="Century" w:hAnsi="Century"/>
          <w:b/>
          <w:u w:val="single"/>
        </w:rPr>
        <w:t>5</w:t>
      </w:r>
      <w:r w:rsidR="00392E03" w:rsidRPr="00392E03">
        <w:rPr>
          <w:rFonts w:ascii="Century" w:hAnsi="Century"/>
          <w:b/>
          <w:u w:val="single"/>
        </w:rPr>
        <w:t xml:space="preserve"> Year:</w:t>
      </w:r>
    </w:p>
    <w:p w:rsidR="00675869" w:rsidRDefault="00392E03" w:rsidP="00C37F3A">
      <w:pPr>
        <w:spacing w:after="0"/>
        <w:rPr>
          <w:rFonts w:ascii="Century" w:hAnsi="Century"/>
        </w:rPr>
      </w:pPr>
      <w:r>
        <w:rPr>
          <w:rFonts w:ascii="Century" w:hAnsi="Century"/>
        </w:rPr>
        <w:t xml:space="preserve">Ruth Polito, </w:t>
      </w:r>
      <w:r w:rsidR="008B7C7E">
        <w:rPr>
          <w:rFonts w:ascii="Century" w:hAnsi="Century"/>
        </w:rPr>
        <w:t>President</w:t>
      </w:r>
      <w:r w:rsidR="00E14115">
        <w:rPr>
          <w:rFonts w:ascii="Century" w:hAnsi="Century"/>
        </w:rPr>
        <w:t xml:space="preserve"> of the Townhome Association board</w:t>
      </w:r>
      <w:r w:rsidR="008B7C7E">
        <w:rPr>
          <w:rFonts w:ascii="Century" w:hAnsi="Century"/>
        </w:rPr>
        <w:t>, gave a review of 202</w:t>
      </w:r>
      <w:r w:rsidR="00FE0758">
        <w:rPr>
          <w:rFonts w:ascii="Century" w:hAnsi="Century"/>
        </w:rPr>
        <w:t>5</w:t>
      </w:r>
      <w:r w:rsidR="009A27E8">
        <w:rPr>
          <w:rFonts w:ascii="Century" w:hAnsi="Century"/>
        </w:rPr>
        <w:t xml:space="preserve"> </w:t>
      </w:r>
      <w:r w:rsidR="000E1C6A">
        <w:rPr>
          <w:rFonts w:ascii="Century" w:hAnsi="Century"/>
        </w:rPr>
        <w:t xml:space="preserve">that </w:t>
      </w:r>
      <w:r w:rsidR="009A27E8">
        <w:rPr>
          <w:rFonts w:ascii="Century" w:hAnsi="Century"/>
        </w:rPr>
        <w:t>included</w:t>
      </w:r>
      <w:r w:rsidR="00675869">
        <w:rPr>
          <w:rFonts w:ascii="Century" w:hAnsi="Century"/>
        </w:rPr>
        <w:t>:</w:t>
      </w:r>
    </w:p>
    <w:p w:rsidR="00C940E8" w:rsidRDefault="00C940E8" w:rsidP="00C37F3A">
      <w:pPr>
        <w:spacing w:after="0"/>
        <w:rPr>
          <w:rFonts w:ascii="Century" w:hAnsi="Century"/>
        </w:rPr>
      </w:pPr>
      <w:r>
        <w:rPr>
          <w:rFonts w:ascii="Century" w:hAnsi="Century"/>
        </w:rPr>
        <w:tab/>
        <w:t>-Board members completed the house-to-house visits to distribute the dusk to dawn light bulbs - the bulbs were paid by Townhome Association funds.  If an owner was not at home, an information sheet was left at the door with instructions to call our property management company if the owner wanted</w:t>
      </w:r>
      <w:r w:rsidR="00EB1B9F">
        <w:rPr>
          <w:rFonts w:ascii="Century" w:hAnsi="Century"/>
        </w:rPr>
        <w:t xml:space="preserve"> bulbs.  The bulbs provide safety and appearance benefits.</w:t>
      </w:r>
    </w:p>
    <w:p w:rsidR="00C940E8" w:rsidRDefault="00C940E8" w:rsidP="00C37F3A">
      <w:pPr>
        <w:spacing w:after="0"/>
        <w:rPr>
          <w:rFonts w:ascii="Century" w:hAnsi="Century"/>
        </w:rPr>
      </w:pPr>
      <w:r>
        <w:rPr>
          <w:rFonts w:ascii="Century" w:hAnsi="Century"/>
        </w:rPr>
        <w:tab/>
        <w:t xml:space="preserve">There were some issues with the sealcoating that were done last year (2024).  </w:t>
      </w:r>
    </w:p>
    <w:p w:rsidR="00C940E8" w:rsidRDefault="00C940E8" w:rsidP="00C37F3A">
      <w:pPr>
        <w:spacing w:after="0"/>
        <w:rPr>
          <w:rFonts w:ascii="Century" w:hAnsi="Century"/>
        </w:rPr>
      </w:pPr>
      <w:r>
        <w:rPr>
          <w:rFonts w:ascii="Century" w:hAnsi="Century"/>
        </w:rPr>
        <w:t>For 2025, a new company was contracted and driveway repairs will be done on the west side of Lily Land and sealcoating will be done on the east side of Lily Lane.</w:t>
      </w:r>
    </w:p>
    <w:p w:rsidR="00C940E8" w:rsidRDefault="00C940E8" w:rsidP="00C37F3A">
      <w:pPr>
        <w:spacing w:after="0"/>
        <w:rPr>
          <w:rFonts w:ascii="Century" w:hAnsi="Century"/>
        </w:rPr>
      </w:pPr>
      <w:r>
        <w:rPr>
          <w:rFonts w:ascii="Century" w:hAnsi="Century"/>
        </w:rPr>
        <w:tab/>
      </w:r>
      <w:r w:rsidR="00EB1B9F">
        <w:rPr>
          <w:rFonts w:ascii="Century" w:hAnsi="Century"/>
        </w:rPr>
        <w:t>T</w:t>
      </w:r>
      <w:r>
        <w:rPr>
          <w:rFonts w:ascii="Century" w:hAnsi="Century"/>
        </w:rPr>
        <w:t>here have not been the problems at the pool that we experienced in 2024</w:t>
      </w:r>
      <w:r w:rsidR="00EB1B9F">
        <w:rPr>
          <w:rFonts w:ascii="Century" w:hAnsi="Century"/>
        </w:rPr>
        <w:t xml:space="preserve"> since </w:t>
      </w:r>
      <w:r w:rsidR="00EB1B9F">
        <w:rPr>
          <w:rFonts w:ascii="Century" w:hAnsi="Century"/>
        </w:rPr>
        <w:t xml:space="preserve">the $50.00 key </w:t>
      </w:r>
      <w:r w:rsidR="00EB1B9F">
        <w:rPr>
          <w:rFonts w:ascii="Century" w:hAnsi="Century"/>
        </w:rPr>
        <w:t>fob activation began this year.</w:t>
      </w:r>
      <w:r>
        <w:rPr>
          <w:rFonts w:ascii="Century" w:hAnsi="Century"/>
        </w:rPr>
        <w:t xml:space="preserve"> </w:t>
      </w:r>
    </w:p>
    <w:p w:rsidR="009E3D05" w:rsidRDefault="009E3D05" w:rsidP="009E3D05">
      <w:pPr>
        <w:spacing w:after="0"/>
        <w:rPr>
          <w:rFonts w:ascii="Century" w:hAnsi="Century"/>
        </w:rPr>
      </w:pPr>
      <w:r>
        <w:rPr>
          <w:rFonts w:ascii="Century" w:hAnsi="Century"/>
        </w:rPr>
        <w:tab/>
        <w:t>For</w:t>
      </w:r>
      <w:r>
        <w:rPr>
          <w:rFonts w:ascii="Century" w:hAnsi="Century"/>
        </w:rPr>
        <w:t xml:space="preserve"> 2026</w:t>
      </w:r>
      <w:r>
        <w:rPr>
          <w:rFonts w:ascii="Century" w:hAnsi="Century"/>
        </w:rPr>
        <w:t>, our</w:t>
      </w:r>
      <w:r>
        <w:rPr>
          <w:rFonts w:ascii="Century" w:hAnsi="Century"/>
        </w:rPr>
        <w:t xml:space="preserve"> contract with the snow removal company </w:t>
      </w:r>
      <w:r>
        <w:rPr>
          <w:rFonts w:ascii="Century" w:hAnsi="Century"/>
        </w:rPr>
        <w:t xml:space="preserve">will change so that services are required when </w:t>
      </w:r>
      <w:r>
        <w:rPr>
          <w:rFonts w:ascii="Century" w:hAnsi="Century"/>
        </w:rPr>
        <w:t>the snow level is three inches instead of the current two inches.</w:t>
      </w:r>
      <w:r>
        <w:rPr>
          <w:rFonts w:ascii="Century" w:hAnsi="Century"/>
        </w:rPr>
        <w:t xml:space="preserve">  Often, when the snow is two inches or less, it will melt during the day.</w:t>
      </w:r>
    </w:p>
    <w:p w:rsidR="00974461" w:rsidRDefault="00421FDD" w:rsidP="00421FDD">
      <w:pPr>
        <w:spacing w:before="240" w:after="0"/>
        <w:rPr>
          <w:rFonts w:ascii="Century" w:hAnsi="Century"/>
          <w:b/>
          <w:u w:val="single"/>
        </w:rPr>
      </w:pPr>
      <w:r>
        <w:rPr>
          <w:rFonts w:ascii="Century" w:hAnsi="Century"/>
          <w:b/>
          <w:u w:val="single"/>
        </w:rPr>
        <w:t>B</w:t>
      </w:r>
      <w:r w:rsidR="009E3D05">
        <w:rPr>
          <w:rFonts w:ascii="Century" w:hAnsi="Century"/>
          <w:b/>
          <w:u w:val="single"/>
        </w:rPr>
        <w:t>o</w:t>
      </w:r>
      <w:r>
        <w:rPr>
          <w:rFonts w:ascii="Century" w:hAnsi="Century"/>
          <w:b/>
          <w:u w:val="single"/>
        </w:rPr>
        <w:t>ard of Directors Election:</w:t>
      </w:r>
    </w:p>
    <w:p w:rsidR="00421FDD" w:rsidRDefault="00421FDD" w:rsidP="00421FDD">
      <w:pPr>
        <w:spacing w:after="0"/>
        <w:rPr>
          <w:rFonts w:ascii="Century" w:hAnsi="Century"/>
        </w:rPr>
      </w:pPr>
      <w:r>
        <w:rPr>
          <w:rFonts w:ascii="Century" w:hAnsi="Century"/>
        </w:rPr>
        <w:t xml:space="preserve">The </w:t>
      </w:r>
      <w:r w:rsidR="00CB6CB4">
        <w:rPr>
          <w:rFonts w:ascii="Century" w:hAnsi="Century"/>
        </w:rPr>
        <w:t xml:space="preserve">Townhome Board of Directors </w:t>
      </w:r>
      <w:r w:rsidR="008B7C7E">
        <w:rPr>
          <w:rFonts w:ascii="Century" w:hAnsi="Century"/>
        </w:rPr>
        <w:t>for 202</w:t>
      </w:r>
      <w:r w:rsidR="00FE0758">
        <w:rPr>
          <w:rFonts w:ascii="Century" w:hAnsi="Century"/>
        </w:rPr>
        <w:t>6</w:t>
      </w:r>
      <w:r w:rsidR="008B7C7E">
        <w:rPr>
          <w:rFonts w:ascii="Century" w:hAnsi="Century"/>
        </w:rPr>
        <w:t xml:space="preserve"> </w:t>
      </w:r>
      <w:r w:rsidR="00CB6CB4">
        <w:rPr>
          <w:rFonts w:ascii="Century" w:hAnsi="Century"/>
        </w:rPr>
        <w:t>are:</w:t>
      </w:r>
    </w:p>
    <w:p w:rsidR="00421FDD" w:rsidRDefault="00421FDD" w:rsidP="00421FDD">
      <w:pPr>
        <w:spacing w:after="0"/>
        <w:rPr>
          <w:rFonts w:ascii="Century" w:hAnsi="Century"/>
        </w:rPr>
      </w:pPr>
      <w:r>
        <w:rPr>
          <w:rFonts w:ascii="Century" w:hAnsi="Century"/>
        </w:rPr>
        <w:t>Ruth Polito, President Townhome and Community</w:t>
      </w:r>
      <w:r w:rsidR="00B4113C">
        <w:rPr>
          <w:rFonts w:ascii="Century" w:hAnsi="Century"/>
        </w:rPr>
        <w:t xml:space="preserve"> Delegate</w:t>
      </w:r>
    </w:p>
    <w:p w:rsidR="00421FDD" w:rsidRDefault="00421FDD" w:rsidP="00421FDD">
      <w:pPr>
        <w:spacing w:after="0"/>
        <w:rPr>
          <w:rFonts w:ascii="Century" w:hAnsi="Century"/>
        </w:rPr>
      </w:pPr>
      <w:r>
        <w:rPr>
          <w:rFonts w:ascii="Century" w:hAnsi="Century"/>
        </w:rPr>
        <w:t>Jo Ann Traughber, Vice-President and Community Delegate</w:t>
      </w:r>
    </w:p>
    <w:p w:rsidR="00F80887" w:rsidRDefault="00F80887" w:rsidP="00421FDD">
      <w:pPr>
        <w:spacing w:after="0"/>
        <w:rPr>
          <w:rFonts w:ascii="Century" w:hAnsi="Century"/>
        </w:rPr>
      </w:pPr>
      <w:r>
        <w:rPr>
          <w:rFonts w:ascii="Century" w:hAnsi="Century"/>
        </w:rPr>
        <w:t>Matthew Gilbert, Treasurer</w:t>
      </w:r>
    </w:p>
    <w:p w:rsidR="00421FDD" w:rsidRDefault="00421FDD" w:rsidP="00421FDD">
      <w:pPr>
        <w:spacing w:after="0"/>
        <w:rPr>
          <w:rFonts w:ascii="Century" w:hAnsi="Century"/>
        </w:rPr>
      </w:pPr>
      <w:r>
        <w:rPr>
          <w:rFonts w:ascii="Century" w:hAnsi="Century"/>
        </w:rPr>
        <w:t>Veda Dmitrovich, Secretary</w:t>
      </w:r>
    </w:p>
    <w:p w:rsidR="00F80887" w:rsidRDefault="00F80887" w:rsidP="00421FDD">
      <w:pPr>
        <w:spacing w:after="0"/>
        <w:rPr>
          <w:rFonts w:ascii="Century" w:hAnsi="Century"/>
        </w:rPr>
      </w:pPr>
      <w:r>
        <w:rPr>
          <w:rFonts w:ascii="Century" w:hAnsi="Century"/>
        </w:rPr>
        <w:t>JoAnn Dykstra, Board Member and Community Delegate</w:t>
      </w:r>
    </w:p>
    <w:p w:rsidR="00F80887" w:rsidRDefault="00F80887" w:rsidP="00421FDD">
      <w:pPr>
        <w:spacing w:after="0"/>
        <w:rPr>
          <w:rFonts w:ascii="Century" w:hAnsi="Century"/>
        </w:rPr>
      </w:pPr>
    </w:p>
    <w:p w:rsidR="00647CD5" w:rsidRDefault="00647CD5" w:rsidP="00421FDD">
      <w:pPr>
        <w:spacing w:after="0"/>
        <w:rPr>
          <w:rFonts w:ascii="Century" w:hAnsi="Century"/>
          <w:b/>
          <w:u w:val="single"/>
        </w:rPr>
      </w:pPr>
      <w:r>
        <w:rPr>
          <w:rFonts w:ascii="Century" w:hAnsi="Century"/>
          <w:b/>
          <w:u w:val="single"/>
        </w:rPr>
        <w:t>Homeowner Questions</w:t>
      </w:r>
      <w:r w:rsidR="00FE0758">
        <w:rPr>
          <w:rFonts w:ascii="Century" w:hAnsi="Century"/>
          <w:b/>
          <w:u w:val="single"/>
        </w:rPr>
        <w:t>/Suggestions</w:t>
      </w:r>
      <w:r>
        <w:rPr>
          <w:rFonts w:ascii="Century" w:hAnsi="Century"/>
          <w:b/>
          <w:u w:val="single"/>
        </w:rPr>
        <w:t>:</w:t>
      </w:r>
    </w:p>
    <w:p w:rsidR="00FE0758" w:rsidRDefault="000424B3" w:rsidP="00421FDD">
      <w:pPr>
        <w:spacing w:after="0"/>
        <w:rPr>
          <w:rFonts w:ascii="Century" w:hAnsi="Century"/>
        </w:rPr>
      </w:pPr>
      <w:r>
        <w:rPr>
          <w:rFonts w:ascii="Century" w:hAnsi="Century"/>
        </w:rPr>
        <w:tab/>
      </w:r>
      <w:r w:rsidR="009E3D05">
        <w:rPr>
          <w:rFonts w:ascii="Century" w:hAnsi="Century"/>
        </w:rPr>
        <w:t>-</w:t>
      </w:r>
      <w:r>
        <w:rPr>
          <w:rFonts w:ascii="Century" w:hAnsi="Century"/>
        </w:rPr>
        <w:t>A</w:t>
      </w:r>
      <w:r w:rsidR="00FE0758">
        <w:rPr>
          <w:rFonts w:ascii="Century" w:hAnsi="Century"/>
        </w:rPr>
        <w:t xml:space="preserve">n owner suggested that there be an open Community Board Meeting </w:t>
      </w:r>
      <w:r w:rsidR="00C940E8">
        <w:rPr>
          <w:rFonts w:ascii="Century" w:hAnsi="Century"/>
        </w:rPr>
        <w:t xml:space="preserve">for residents (Terraces, Townhomes, and Paired Cottages) </w:t>
      </w:r>
      <w:r w:rsidR="00FE0758">
        <w:rPr>
          <w:rFonts w:ascii="Century" w:hAnsi="Century"/>
        </w:rPr>
        <w:t>with all nine board members present to answer questions about the Community.</w:t>
      </w:r>
    </w:p>
    <w:p w:rsidR="00C940E8" w:rsidRDefault="00C940E8" w:rsidP="00421FDD">
      <w:pPr>
        <w:spacing w:after="0"/>
        <w:rPr>
          <w:rFonts w:ascii="Century" w:hAnsi="Century"/>
        </w:rPr>
      </w:pPr>
      <w:r>
        <w:rPr>
          <w:rFonts w:ascii="Century" w:hAnsi="Century"/>
        </w:rPr>
        <w:tab/>
      </w:r>
      <w:r w:rsidR="009E3D05">
        <w:rPr>
          <w:rFonts w:ascii="Century" w:hAnsi="Century"/>
        </w:rPr>
        <w:t>-</w:t>
      </w:r>
      <w:r>
        <w:rPr>
          <w:rFonts w:ascii="Century" w:hAnsi="Century"/>
        </w:rPr>
        <w:t>An owner thanked the board for the dusk to dawn light bulbs.</w:t>
      </w:r>
    </w:p>
    <w:p w:rsidR="009E3D05" w:rsidRDefault="009E3D05" w:rsidP="00421FDD">
      <w:pPr>
        <w:spacing w:after="0"/>
        <w:rPr>
          <w:rFonts w:ascii="Century" w:hAnsi="Century"/>
        </w:rPr>
      </w:pPr>
      <w:r>
        <w:rPr>
          <w:rFonts w:ascii="Century" w:hAnsi="Century"/>
        </w:rPr>
        <w:tab/>
        <w:t xml:space="preserve">-An owner requested that a group email be sent when the snow removal company </w:t>
      </w:r>
      <w:r w:rsidR="00EB1B9F">
        <w:rPr>
          <w:rFonts w:ascii="Century" w:hAnsi="Century"/>
        </w:rPr>
        <w:t>is coming</w:t>
      </w:r>
      <w:r>
        <w:rPr>
          <w:rFonts w:ascii="Century" w:hAnsi="Century"/>
        </w:rPr>
        <w:t xml:space="preserve"> to remove the snow.  </w:t>
      </w:r>
    </w:p>
    <w:p w:rsidR="00EB1B9F" w:rsidRDefault="00EB1B9F" w:rsidP="00421FDD">
      <w:pPr>
        <w:spacing w:after="0"/>
        <w:rPr>
          <w:rFonts w:ascii="Century" w:hAnsi="Century"/>
        </w:rPr>
      </w:pPr>
    </w:p>
    <w:p w:rsidR="00EB1B9F" w:rsidRDefault="00EB1B9F" w:rsidP="00421FDD">
      <w:pPr>
        <w:spacing w:after="0"/>
        <w:rPr>
          <w:rFonts w:ascii="Century" w:hAnsi="Century"/>
        </w:rPr>
      </w:pPr>
    </w:p>
    <w:p w:rsidR="00EB1B9F" w:rsidRDefault="00EB1B9F" w:rsidP="00421FDD">
      <w:pPr>
        <w:spacing w:after="0"/>
        <w:rPr>
          <w:rFonts w:ascii="Century" w:hAnsi="Century"/>
        </w:rPr>
      </w:pPr>
    </w:p>
    <w:p w:rsidR="00EB1B9F" w:rsidRDefault="00EB1B9F" w:rsidP="00421FDD">
      <w:pPr>
        <w:spacing w:after="0"/>
        <w:rPr>
          <w:rFonts w:ascii="Century" w:hAnsi="Century"/>
        </w:rPr>
      </w:pPr>
      <w:bookmarkStart w:id="0" w:name="_GoBack"/>
      <w:bookmarkEnd w:id="0"/>
    </w:p>
    <w:p w:rsidR="00F2751D" w:rsidRDefault="00F2751D" w:rsidP="00421FDD">
      <w:pPr>
        <w:spacing w:after="0"/>
        <w:rPr>
          <w:rFonts w:ascii="Century" w:hAnsi="Century"/>
        </w:rPr>
      </w:pPr>
      <w:r>
        <w:rPr>
          <w:rFonts w:ascii="Century" w:hAnsi="Century"/>
        </w:rPr>
        <w:lastRenderedPageBreak/>
        <w:tab/>
      </w:r>
      <w:r w:rsidR="009E3D05">
        <w:rPr>
          <w:rFonts w:ascii="Century" w:hAnsi="Century"/>
        </w:rPr>
        <w:t>-The geese continue to cause issues, even though many attempts hav</w:t>
      </w:r>
      <w:r w:rsidR="00E07F55">
        <w:rPr>
          <w:rFonts w:ascii="Century" w:hAnsi="Century"/>
        </w:rPr>
        <w:t xml:space="preserve">e been made to keep them away.  For 2026, we will consider contacting Forever Green to spray around the pond.  </w:t>
      </w:r>
      <w:r w:rsidR="009E3D05">
        <w:rPr>
          <w:rFonts w:ascii="Century" w:hAnsi="Century"/>
        </w:rPr>
        <w:t xml:space="preserve">Carolin stated that her community </w:t>
      </w:r>
      <w:r w:rsidR="00E07F55">
        <w:rPr>
          <w:rFonts w:ascii="Century" w:hAnsi="Century"/>
        </w:rPr>
        <w:t>has</w:t>
      </w:r>
      <w:r w:rsidR="009E3D05">
        <w:rPr>
          <w:rFonts w:ascii="Century" w:hAnsi="Century"/>
        </w:rPr>
        <w:t xml:space="preserve"> ponds, but </w:t>
      </w:r>
      <w:r w:rsidR="00E07F55">
        <w:rPr>
          <w:rFonts w:ascii="Century" w:hAnsi="Century"/>
        </w:rPr>
        <w:t xml:space="preserve">they don’t have geese </w:t>
      </w:r>
      <w:r w:rsidR="009E3D05">
        <w:rPr>
          <w:rFonts w:ascii="Century" w:hAnsi="Century"/>
        </w:rPr>
        <w:t xml:space="preserve">problems </w:t>
      </w:r>
      <w:r w:rsidR="00E07F55">
        <w:rPr>
          <w:rFonts w:ascii="Century" w:hAnsi="Century"/>
        </w:rPr>
        <w:t>-</w:t>
      </w:r>
      <w:r w:rsidR="009E3D05">
        <w:rPr>
          <w:rFonts w:ascii="Century" w:hAnsi="Century"/>
        </w:rPr>
        <w:t xml:space="preserve"> that is because </w:t>
      </w:r>
      <w:r w:rsidR="00E07F55">
        <w:rPr>
          <w:rFonts w:ascii="Century" w:hAnsi="Century"/>
        </w:rPr>
        <w:t>of the tall grasses planted to</w:t>
      </w:r>
      <w:r w:rsidR="009E3D05">
        <w:rPr>
          <w:rFonts w:ascii="Century" w:hAnsi="Century"/>
        </w:rPr>
        <w:t xml:space="preserve"> surround the ponds.  </w:t>
      </w:r>
      <w:r w:rsidR="00E07F55">
        <w:rPr>
          <w:rFonts w:ascii="Century" w:hAnsi="Century"/>
        </w:rPr>
        <w:t xml:space="preserve">Also, residents must not feed the geese or other wild animals.  </w:t>
      </w:r>
    </w:p>
    <w:p w:rsidR="00E07F55" w:rsidRDefault="00E07F55" w:rsidP="00421FDD">
      <w:pPr>
        <w:spacing w:after="0"/>
        <w:rPr>
          <w:rFonts w:ascii="Century" w:hAnsi="Century"/>
        </w:rPr>
      </w:pPr>
      <w:r>
        <w:rPr>
          <w:rFonts w:ascii="Century" w:hAnsi="Century"/>
        </w:rPr>
        <w:tab/>
        <w:t xml:space="preserve">-The treatment of the vole problem has drastically reduced complaints regarding the voles.  If an owner </w:t>
      </w:r>
      <w:r w:rsidR="00EB1B9F">
        <w:rPr>
          <w:rFonts w:ascii="Century" w:hAnsi="Century"/>
        </w:rPr>
        <w:t xml:space="preserve">still </w:t>
      </w:r>
      <w:r>
        <w:rPr>
          <w:rFonts w:ascii="Century" w:hAnsi="Century"/>
        </w:rPr>
        <w:t xml:space="preserve">has vole problems, they should contact our property management company.  </w:t>
      </w:r>
    </w:p>
    <w:p w:rsidR="00E07F55" w:rsidRDefault="00E07F55" w:rsidP="00421FDD">
      <w:pPr>
        <w:spacing w:after="0"/>
        <w:rPr>
          <w:rFonts w:ascii="Century" w:hAnsi="Century"/>
        </w:rPr>
      </w:pPr>
      <w:r>
        <w:rPr>
          <w:rFonts w:ascii="Century" w:hAnsi="Century"/>
        </w:rPr>
        <w:tab/>
        <w:t>-There is a donated treadmill in the workout room.  Workers are needed to move equipment in the workout room to accommodate the new treadmill.</w:t>
      </w:r>
    </w:p>
    <w:p w:rsidR="00E07F55" w:rsidRDefault="00E07F55" w:rsidP="00421FDD">
      <w:pPr>
        <w:spacing w:after="0"/>
        <w:rPr>
          <w:rFonts w:ascii="Century" w:hAnsi="Century"/>
        </w:rPr>
      </w:pPr>
      <w:r>
        <w:rPr>
          <w:rFonts w:ascii="Century" w:hAnsi="Century"/>
        </w:rPr>
        <w:tab/>
        <w:t>-The clubhouse is cleaned on a weekly basis.</w:t>
      </w:r>
    </w:p>
    <w:p w:rsidR="00E07F55" w:rsidRDefault="00E07F55" w:rsidP="00421FDD">
      <w:pPr>
        <w:spacing w:after="0"/>
        <w:rPr>
          <w:rFonts w:ascii="Century" w:hAnsi="Century"/>
        </w:rPr>
      </w:pPr>
      <w:r>
        <w:rPr>
          <w:rFonts w:ascii="Century" w:hAnsi="Century"/>
        </w:rPr>
        <w:tab/>
        <w:t>-An owner asked about weeds in the lawn.  Our lawn service fertilizes and applies weed and grub control products.  If weeds are a problem in specific lawns, please call our property management company.</w:t>
      </w:r>
    </w:p>
    <w:p w:rsidR="00F2751D" w:rsidRDefault="00F2751D" w:rsidP="00421FDD">
      <w:pPr>
        <w:spacing w:after="0"/>
        <w:rPr>
          <w:rFonts w:ascii="Century" w:hAnsi="Century"/>
        </w:rPr>
      </w:pPr>
    </w:p>
    <w:p w:rsidR="00F2751D" w:rsidRDefault="00297181" w:rsidP="00421FDD">
      <w:pPr>
        <w:spacing w:after="0"/>
        <w:rPr>
          <w:rFonts w:ascii="Century" w:hAnsi="Century"/>
        </w:rPr>
      </w:pPr>
      <w:r w:rsidRPr="00E07F55">
        <w:rPr>
          <w:rFonts w:ascii="Century" w:hAnsi="Century"/>
          <w:b/>
          <w:u w:val="single"/>
        </w:rPr>
        <w:t>Posting of Minutes</w:t>
      </w:r>
      <w:r>
        <w:rPr>
          <w:rFonts w:ascii="Century" w:hAnsi="Century"/>
        </w:rPr>
        <w:t xml:space="preserve">:  The minutes from the Annual Meeting will be posted on </w:t>
      </w:r>
      <w:r w:rsidR="00E07F55">
        <w:rPr>
          <w:rFonts w:ascii="Century" w:hAnsi="Century"/>
        </w:rPr>
        <w:t>our</w:t>
      </w:r>
      <w:r>
        <w:rPr>
          <w:rFonts w:ascii="Century" w:hAnsi="Century"/>
        </w:rPr>
        <w:t xml:space="preserve"> Property Management </w:t>
      </w:r>
      <w:r w:rsidR="00E07F55">
        <w:rPr>
          <w:rFonts w:ascii="Century" w:hAnsi="Century"/>
        </w:rPr>
        <w:t xml:space="preserve">Company’s </w:t>
      </w:r>
      <w:r w:rsidR="00EB1B9F">
        <w:rPr>
          <w:rFonts w:ascii="Century" w:hAnsi="Century"/>
        </w:rPr>
        <w:t xml:space="preserve">website </w:t>
      </w:r>
      <w:r>
        <w:rPr>
          <w:rFonts w:ascii="Century" w:hAnsi="Century"/>
        </w:rPr>
        <w:t xml:space="preserve">– for the Auburn Meadow Townhomes.  </w:t>
      </w:r>
    </w:p>
    <w:p w:rsidR="00022D9C" w:rsidRDefault="00A65D8B" w:rsidP="00F6147A">
      <w:pPr>
        <w:spacing w:before="240"/>
        <w:rPr>
          <w:rFonts w:ascii="Century" w:hAnsi="Century"/>
        </w:rPr>
      </w:pPr>
      <w:r>
        <w:rPr>
          <w:rFonts w:ascii="Century" w:hAnsi="Century"/>
          <w:b/>
          <w:u w:val="single"/>
        </w:rPr>
        <w:t>Adjournment</w:t>
      </w:r>
      <w:r w:rsidR="00022D9C">
        <w:rPr>
          <w:rFonts w:ascii="Century" w:hAnsi="Century"/>
        </w:rPr>
        <w:t>:  The meeting was adjourned.</w:t>
      </w:r>
    </w:p>
    <w:p w:rsidR="00437B2D" w:rsidRPr="003D3DEA" w:rsidRDefault="003D3DEA" w:rsidP="00CF4F05">
      <w:pPr>
        <w:rPr>
          <w:rFonts w:ascii="Century" w:hAnsi="Century"/>
        </w:rPr>
      </w:pPr>
      <w:r w:rsidRPr="007C396A">
        <w:rPr>
          <w:rFonts w:ascii="Century" w:hAnsi="Century"/>
          <w:b/>
          <w:u w:val="single"/>
        </w:rPr>
        <w:t xml:space="preserve">Prepared by: </w:t>
      </w:r>
      <w:r>
        <w:rPr>
          <w:rFonts w:ascii="Century" w:hAnsi="Century"/>
        </w:rPr>
        <w:t xml:space="preserve"> Veda Dmitrovich, </w:t>
      </w:r>
      <w:r w:rsidR="00A65D8B">
        <w:rPr>
          <w:rFonts w:ascii="Century" w:hAnsi="Century"/>
        </w:rPr>
        <w:t>Secretary</w:t>
      </w:r>
    </w:p>
    <w:sectPr w:rsidR="00437B2D" w:rsidRPr="003D3D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24" w:rsidRDefault="00026B24" w:rsidP="0003585D">
      <w:pPr>
        <w:spacing w:after="0" w:line="240" w:lineRule="auto"/>
      </w:pPr>
      <w:r>
        <w:separator/>
      </w:r>
    </w:p>
  </w:endnote>
  <w:endnote w:type="continuationSeparator" w:id="0">
    <w:p w:rsidR="00026B24" w:rsidRDefault="00026B24" w:rsidP="0003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807263"/>
      <w:docPartObj>
        <w:docPartGallery w:val="Page Numbers (Bottom of Page)"/>
        <w:docPartUnique/>
      </w:docPartObj>
    </w:sdtPr>
    <w:sdtEndPr>
      <w:rPr>
        <w:noProof/>
      </w:rPr>
    </w:sdtEndPr>
    <w:sdtContent>
      <w:p w:rsidR="0003585D" w:rsidRDefault="0003585D">
        <w:pPr>
          <w:pStyle w:val="Footer"/>
          <w:jc w:val="right"/>
        </w:pPr>
        <w:r>
          <w:fldChar w:fldCharType="begin"/>
        </w:r>
        <w:r>
          <w:instrText xml:space="preserve"> PAGE   \* MERGEFORMAT </w:instrText>
        </w:r>
        <w:r>
          <w:fldChar w:fldCharType="separate"/>
        </w:r>
        <w:r w:rsidR="00EB1B9F">
          <w:rPr>
            <w:noProof/>
          </w:rPr>
          <w:t>1</w:t>
        </w:r>
        <w:r>
          <w:rPr>
            <w:noProof/>
          </w:rPr>
          <w:fldChar w:fldCharType="end"/>
        </w:r>
      </w:p>
    </w:sdtContent>
  </w:sdt>
  <w:p w:rsidR="0003585D" w:rsidRDefault="00035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24" w:rsidRDefault="00026B24" w:rsidP="0003585D">
      <w:pPr>
        <w:spacing w:after="0" w:line="240" w:lineRule="auto"/>
      </w:pPr>
      <w:r>
        <w:separator/>
      </w:r>
    </w:p>
  </w:footnote>
  <w:footnote w:type="continuationSeparator" w:id="0">
    <w:p w:rsidR="00026B24" w:rsidRDefault="00026B24" w:rsidP="00035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90C"/>
    <w:multiLevelType w:val="hybridMultilevel"/>
    <w:tmpl w:val="A92EE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F85321"/>
    <w:multiLevelType w:val="hybridMultilevel"/>
    <w:tmpl w:val="C1A46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D75DC7"/>
    <w:multiLevelType w:val="hybridMultilevel"/>
    <w:tmpl w:val="F13E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61B05"/>
    <w:multiLevelType w:val="hybridMultilevel"/>
    <w:tmpl w:val="6724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12549"/>
    <w:multiLevelType w:val="hybridMultilevel"/>
    <w:tmpl w:val="14AA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20A"/>
    <w:multiLevelType w:val="hybridMultilevel"/>
    <w:tmpl w:val="7924E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7F64B4"/>
    <w:multiLevelType w:val="hybridMultilevel"/>
    <w:tmpl w:val="1A20A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4E2B5C"/>
    <w:multiLevelType w:val="hybridMultilevel"/>
    <w:tmpl w:val="12141000"/>
    <w:lvl w:ilvl="0" w:tplc="3D2C27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A54681"/>
    <w:multiLevelType w:val="hybridMultilevel"/>
    <w:tmpl w:val="2C029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FB"/>
    <w:rsid w:val="00022D9C"/>
    <w:rsid w:val="00026B24"/>
    <w:rsid w:val="000331B8"/>
    <w:rsid w:val="0003585D"/>
    <w:rsid w:val="00040757"/>
    <w:rsid w:val="000424B3"/>
    <w:rsid w:val="00056951"/>
    <w:rsid w:val="000578E3"/>
    <w:rsid w:val="000A45FF"/>
    <w:rsid w:val="000E1C6A"/>
    <w:rsid w:val="001136C2"/>
    <w:rsid w:val="00114D3D"/>
    <w:rsid w:val="001461FD"/>
    <w:rsid w:val="00155120"/>
    <w:rsid w:val="001666F1"/>
    <w:rsid w:val="00173DC3"/>
    <w:rsid w:val="00187416"/>
    <w:rsid w:val="001C1085"/>
    <w:rsid w:val="001C16C0"/>
    <w:rsid w:val="00200B47"/>
    <w:rsid w:val="002122F6"/>
    <w:rsid w:val="002347AB"/>
    <w:rsid w:val="002378B3"/>
    <w:rsid w:val="00253234"/>
    <w:rsid w:val="00257605"/>
    <w:rsid w:val="00297181"/>
    <w:rsid w:val="002B0657"/>
    <w:rsid w:val="002D2575"/>
    <w:rsid w:val="002E0C7A"/>
    <w:rsid w:val="002E2613"/>
    <w:rsid w:val="00307C8C"/>
    <w:rsid w:val="003115F6"/>
    <w:rsid w:val="00315F96"/>
    <w:rsid w:val="00332DA1"/>
    <w:rsid w:val="00380339"/>
    <w:rsid w:val="00390528"/>
    <w:rsid w:val="00392E03"/>
    <w:rsid w:val="0039615F"/>
    <w:rsid w:val="003D25F4"/>
    <w:rsid w:val="003D3DEA"/>
    <w:rsid w:val="003E57AE"/>
    <w:rsid w:val="00406246"/>
    <w:rsid w:val="00421FDD"/>
    <w:rsid w:val="00434981"/>
    <w:rsid w:val="00437B2D"/>
    <w:rsid w:val="0045479B"/>
    <w:rsid w:val="004A6B37"/>
    <w:rsid w:val="0050104A"/>
    <w:rsid w:val="00514237"/>
    <w:rsid w:val="00521C58"/>
    <w:rsid w:val="00534736"/>
    <w:rsid w:val="0057278D"/>
    <w:rsid w:val="005832CB"/>
    <w:rsid w:val="00585028"/>
    <w:rsid w:val="0059142B"/>
    <w:rsid w:val="005C1B7A"/>
    <w:rsid w:val="005D1411"/>
    <w:rsid w:val="005D7530"/>
    <w:rsid w:val="00612E1F"/>
    <w:rsid w:val="006343F3"/>
    <w:rsid w:val="00647CD5"/>
    <w:rsid w:val="00655075"/>
    <w:rsid w:val="00661C9E"/>
    <w:rsid w:val="006658AE"/>
    <w:rsid w:val="00675869"/>
    <w:rsid w:val="006B05CF"/>
    <w:rsid w:val="006B17DE"/>
    <w:rsid w:val="006B54F5"/>
    <w:rsid w:val="006D7369"/>
    <w:rsid w:val="0070775D"/>
    <w:rsid w:val="00714383"/>
    <w:rsid w:val="00722BE1"/>
    <w:rsid w:val="007622F0"/>
    <w:rsid w:val="007710C4"/>
    <w:rsid w:val="00775362"/>
    <w:rsid w:val="00785C5D"/>
    <w:rsid w:val="007C396A"/>
    <w:rsid w:val="007D0C7B"/>
    <w:rsid w:val="007E6C84"/>
    <w:rsid w:val="00810AB1"/>
    <w:rsid w:val="00812576"/>
    <w:rsid w:val="0081304D"/>
    <w:rsid w:val="008139F6"/>
    <w:rsid w:val="00816730"/>
    <w:rsid w:val="00846BB0"/>
    <w:rsid w:val="00876824"/>
    <w:rsid w:val="00892939"/>
    <w:rsid w:val="008B48C1"/>
    <w:rsid w:val="008B7C7E"/>
    <w:rsid w:val="008C2B1B"/>
    <w:rsid w:val="00941CF5"/>
    <w:rsid w:val="00974461"/>
    <w:rsid w:val="00981E85"/>
    <w:rsid w:val="009900FC"/>
    <w:rsid w:val="009A0E62"/>
    <w:rsid w:val="009A27E8"/>
    <w:rsid w:val="009A3341"/>
    <w:rsid w:val="009A76E2"/>
    <w:rsid w:val="009C3D82"/>
    <w:rsid w:val="009D4216"/>
    <w:rsid w:val="009E3D05"/>
    <w:rsid w:val="009E66BB"/>
    <w:rsid w:val="009E6760"/>
    <w:rsid w:val="009F3A03"/>
    <w:rsid w:val="00A05BFB"/>
    <w:rsid w:val="00A222E8"/>
    <w:rsid w:val="00A27A86"/>
    <w:rsid w:val="00A30996"/>
    <w:rsid w:val="00A475D7"/>
    <w:rsid w:val="00A47BDA"/>
    <w:rsid w:val="00A504EA"/>
    <w:rsid w:val="00A65D8B"/>
    <w:rsid w:val="00A83395"/>
    <w:rsid w:val="00A934F0"/>
    <w:rsid w:val="00AD35A5"/>
    <w:rsid w:val="00B4113C"/>
    <w:rsid w:val="00B52094"/>
    <w:rsid w:val="00B774A2"/>
    <w:rsid w:val="00B83F7A"/>
    <w:rsid w:val="00BC02B6"/>
    <w:rsid w:val="00BE1163"/>
    <w:rsid w:val="00BF48AC"/>
    <w:rsid w:val="00C04868"/>
    <w:rsid w:val="00C2136F"/>
    <w:rsid w:val="00C37F3A"/>
    <w:rsid w:val="00C45BC2"/>
    <w:rsid w:val="00C527EE"/>
    <w:rsid w:val="00C85DF2"/>
    <w:rsid w:val="00C940E8"/>
    <w:rsid w:val="00C96E93"/>
    <w:rsid w:val="00CB6CB4"/>
    <w:rsid w:val="00CF4F05"/>
    <w:rsid w:val="00D0413B"/>
    <w:rsid w:val="00D509ED"/>
    <w:rsid w:val="00D62A36"/>
    <w:rsid w:val="00D94D01"/>
    <w:rsid w:val="00D9508C"/>
    <w:rsid w:val="00DD3F91"/>
    <w:rsid w:val="00E07F55"/>
    <w:rsid w:val="00E14115"/>
    <w:rsid w:val="00E17699"/>
    <w:rsid w:val="00E35B52"/>
    <w:rsid w:val="00E52B91"/>
    <w:rsid w:val="00E726DB"/>
    <w:rsid w:val="00E9054F"/>
    <w:rsid w:val="00E910E0"/>
    <w:rsid w:val="00E92212"/>
    <w:rsid w:val="00EA383D"/>
    <w:rsid w:val="00EA5D60"/>
    <w:rsid w:val="00EB1B9F"/>
    <w:rsid w:val="00ED3A20"/>
    <w:rsid w:val="00F1151C"/>
    <w:rsid w:val="00F12566"/>
    <w:rsid w:val="00F2751D"/>
    <w:rsid w:val="00F33EC3"/>
    <w:rsid w:val="00F6147A"/>
    <w:rsid w:val="00F643B1"/>
    <w:rsid w:val="00F80887"/>
    <w:rsid w:val="00F80A14"/>
    <w:rsid w:val="00FB2E98"/>
    <w:rsid w:val="00FB4BCF"/>
    <w:rsid w:val="00FE0758"/>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46072-1D35-46A4-A5CD-2606027B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51C"/>
    <w:pPr>
      <w:ind w:left="720"/>
      <w:contextualSpacing/>
    </w:pPr>
  </w:style>
  <w:style w:type="paragraph" w:styleId="Header">
    <w:name w:val="header"/>
    <w:basedOn w:val="Normal"/>
    <w:link w:val="HeaderChar"/>
    <w:uiPriority w:val="99"/>
    <w:unhideWhenUsed/>
    <w:rsid w:val="0003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85D"/>
  </w:style>
  <w:style w:type="paragraph" w:styleId="Footer">
    <w:name w:val="footer"/>
    <w:basedOn w:val="Normal"/>
    <w:link w:val="FooterChar"/>
    <w:uiPriority w:val="99"/>
    <w:unhideWhenUsed/>
    <w:rsid w:val="0003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85D"/>
  </w:style>
  <w:style w:type="character" w:styleId="Hyperlink">
    <w:name w:val="Hyperlink"/>
    <w:basedOn w:val="DefaultParagraphFont"/>
    <w:uiPriority w:val="99"/>
    <w:unhideWhenUsed/>
    <w:rsid w:val="00F2751D"/>
    <w:rPr>
      <w:color w:val="0563C1" w:themeColor="hyperlink"/>
      <w:u w:val="single"/>
    </w:rPr>
  </w:style>
  <w:style w:type="paragraph" w:styleId="BalloonText">
    <w:name w:val="Balloon Text"/>
    <w:basedOn w:val="Normal"/>
    <w:link w:val="BalloonTextChar"/>
    <w:uiPriority w:val="99"/>
    <w:semiHidden/>
    <w:unhideWhenUsed/>
    <w:rsid w:val="00C45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AEA2-C16B-4E46-B8F7-3EE2A894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 Dmitrovich</dc:creator>
  <cp:keywords/>
  <dc:description/>
  <cp:lastModifiedBy>Veda Dmitrovich</cp:lastModifiedBy>
  <cp:revision>6</cp:revision>
  <cp:lastPrinted>2024-10-07T00:24:00Z</cp:lastPrinted>
  <dcterms:created xsi:type="dcterms:W3CDTF">2025-09-29T13:49:00Z</dcterms:created>
  <dcterms:modified xsi:type="dcterms:W3CDTF">2025-09-29T15:35:00Z</dcterms:modified>
</cp:coreProperties>
</file>