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0F4F" w14:textId="61B3A411" w:rsidR="001938AD" w:rsidRPr="001C2B9B" w:rsidRDefault="001938AD" w:rsidP="00FF2A5F">
      <w:pPr>
        <w:jc w:val="center"/>
        <w:rPr>
          <w:b/>
          <w:bCs/>
          <w:sz w:val="24"/>
          <w:szCs w:val="24"/>
        </w:rPr>
      </w:pPr>
      <w:r w:rsidRPr="001C2B9B">
        <w:rPr>
          <w:b/>
          <w:bCs/>
          <w:sz w:val="24"/>
          <w:szCs w:val="24"/>
        </w:rPr>
        <w:t>New Process for Residents to Follow Starting January – 2025</w:t>
      </w:r>
    </w:p>
    <w:p w14:paraId="50E6122F" w14:textId="2A2A7B70" w:rsidR="004715B4" w:rsidRPr="001C2B9B" w:rsidRDefault="001938AD" w:rsidP="00FF2A5F">
      <w:pPr>
        <w:spacing w:after="0" w:line="240" w:lineRule="auto"/>
        <w:jc w:val="both"/>
        <w:rPr>
          <w:sz w:val="24"/>
          <w:szCs w:val="24"/>
        </w:rPr>
      </w:pPr>
      <w:r w:rsidRPr="001C2B9B">
        <w:rPr>
          <w:sz w:val="24"/>
          <w:szCs w:val="24"/>
        </w:rPr>
        <w:t xml:space="preserve">Communication is an important tool in getting things done quickly and efficiently </w:t>
      </w:r>
      <w:r w:rsidR="004A5A04" w:rsidRPr="001C2B9B">
        <w:rPr>
          <w:sz w:val="24"/>
          <w:szCs w:val="24"/>
        </w:rPr>
        <w:t xml:space="preserve">when </w:t>
      </w:r>
      <w:r w:rsidRPr="001C2B9B">
        <w:rPr>
          <w:sz w:val="24"/>
          <w:szCs w:val="24"/>
        </w:rPr>
        <w:t xml:space="preserve">living in a homeowner’s association community.  We have researched other HOA processes and taken the best results </w:t>
      </w:r>
      <w:r w:rsidR="00884EB7" w:rsidRPr="001C2B9B">
        <w:rPr>
          <w:sz w:val="24"/>
          <w:szCs w:val="24"/>
        </w:rPr>
        <w:t>in</w:t>
      </w:r>
      <w:r w:rsidRPr="001C2B9B">
        <w:rPr>
          <w:sz w:val="24"/>
          <w:szCs w:val="24"/>
        </w:rPr>
        <w:t xml:space="preserve"> implementing a new method in utilizing a better way of not only communicating, but also </w:t>
      </w:r>
      <w:proofErr w:type="gramStart"/>
      <w:r w:rsidRPr="001C2B9B">
        <w:rPr>
          <w:sz w:val="24"/>
          <w:szCs w:val="24"/>
        </w:rPr>
        <w:t>keeping  good</w:t>
      </w:r>
      <w:proofErr w:type="gramEnd"/>
      <w:r w:rsidRPr="001C2B9B">
        <w:rPr>
          <w:sz w:val="24"/>
          <w:szCs w:val="24"/>
        </w:rPr>
        <w:t xml:space="preserve"> records of questions and concerns that come in from residents</w:t>
      </w:r>
      <w:r w:rsidR="000D5FAB" w:rsidRPr="001C2B9B">
        <w:rPr>
          <w:sz w:val="24"/>
          <w:szCs w:val="24"/>
        </w:rPr>
        <w:t xml:space="preserve">.  Many </w:t>
      </w:r>
      <w:r w:rsidRPr="001C2B9B">
        <w:rPr>
          <w:sz w:val="24"/>
          <w:szCs w:val="24"/>
        </w:rPr>
        <w:t>times, in verbal conversation</w:t>
      </w:r>
      <w:r w:rsidR="00884EB7" w:rsidRPr="001C2B9B">
        <w:rPr>
          <w:sz w:val="24"/>
          <w:szCs w:val="24"/>
        </w:rPr>
        <w:t>s</w:t>
      </w:r>
      <w:r w:rsidRPr="001C2B9B">
        <w:rPr>
          <w:sz w:val="24"/>
          <w:szCs w:val="24"/>
        </w:rPr>
        <w:t>, things can get lost in translation</w:t>
      </w:r>
      <w:r w:rsidR="000D5FAB" w:rsidRPr="001C2B9B">
        <w:rPr>
          <w:sz w:val="24"/>
          <w:szCs w:val="24"/>
        </w:rPr>
        <w:t xml:space="preserve">. </w:t>
      </w:r>
      <w:r w:rsidR="00884EB7" w:rsidRPr="001C2B9B">
        <w:rPr>
          <w:sz w:val="24"/>
          <w:szCs w:val="24"/>
        </w:rPr>
        <w:t xml:space="preserve">Record keeping avoids those conversations from “falling through the cracks.”  So, </w:t>
      </w:r>
      <w:proofErr w:type="gramStart"/>
      <w:r w:rsidR="00884EB7" w:rsidRPr="001C2B9B">
        <w:rPr>
          <w:sz w:val="24"/>
          <w:szCs w:val="24"/>
        </w:rPr>
        <w:t>with that being said, we</w:t>
      </w:r>
      <w:proofErr w:type="gramEnd"/>
      <w:r w:rsidR="00884EB7" w:rsidRPr="001C2B9B">
        <w:rPr>
          <w:sz w:val="24"/>
          <w:szCs w:val="24"/>
        </w:rPr>
        <w:t xml:space="preserve"> are revamping our processes for 2025.</w:t>
      </w:r>
    </w:p>
    <w:p w14:paraId="3BA6F181" w14:textId="77777777" w:rsidR="00FF2A5F" w:rsidRPr="001C2B9B" w:rsidRDefault="00FF2A5F" w:rsidP="00FF2A5F">
      <w:pPr>
        <w:spacing w:after="0"/>
        <w:jc w:val="both"/>
        <w:rPr>
          <w:color w:val="3A7C22" w:themeColor="accent6" w:themeShade="BF"/>
          <w:sz w:val="24"/>
          <w:szCs w:val="24"/>
        </w:rPr>
      </w:pPr>
    </w:p>
    <w:p w14:paraId="52F2BF55" w14:textId="696E06B8" w:rsidR="00A776C4" w:rsidRPr="001C2B9B" w:rsidRDefault="00884EB7" w:rsidP="00FF2A5F">
      <w:pPr>
        <w:spacing w:after="0" w:line="240" w:lineRule="auto"/>
        <w:jc w:val="both"/>
        <w:rPr>
          <w:sz w:val="24"/>
          <w:szCs w:val="24"/>
        </w:rPr>
      </w:pPr>
      <w:r w:rsidRPr="001C2B9B">
        <w:rPr>
          <w:sz w:val="24"/>
          <w:szCs w:val="24"/>
        </w:rPr>
        <w:t xml:space="preserve">As everyone knows, we now have a </w:t>
      </w:r>
      <w:r w:rsidR="000D5FAB" w:rsidRPr="001C2B9B">
        <w:rPr>
          <w:sz w:val="24"/>
          <w:szCs w:val="24"/>
        </w:rPr>
        <w:t>three-panel</w:t>
      </w:r>
      <w:r w:rsidRPr="001C2B9B">
        <w:rPr>
          <w:sz w:val="24"/>
          <w:szCs w:val="24"/>
        </w:rPr>
        <w:t xml:space="preserve"> board consisting of a President, Treasurer, and Secretary</w:t>
      </w:r>
      <w:r w:rsidR="000D5FAB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>Carolin, Kenneally, our property manager</w:t>
      </w:r>
      <w:r w:rsidR="000D5FAB" w:rsidRPr="001C2B9B">
        <w:rPr>
          <w:sz w:val="24"/>
          <w:szCs w:val="24"/>
        </w:rPr>
        <w:t xml:space="preserve"> </w:t>
      </w:r>
      <w:r w:rsidR="00FF2A5F" w:rsidRPr="001C2B9B">
        <w:rPr>
          <w:sz w:val="24"/>
          <w:szCs w:val="24"/>
        </w:rPr>
        <w:t>com</w:t>
      </w:r>
      <w:r w:rsidRPr="001C2B9B">
        <w:rPr>
          <w:sz w:val="24"/>
          <w:szCs w:val="24"/>
        </w:rPr>
        <w:t xml:space="preserve">munications will be directed through our email account at </w:t>
      </w:r>
      <w:hyperlink r:id="rId5" w:history="1">
        <w:r w:rsidRPr="001C2B9B">
          <w:rPr>
            <w:rStyle w:val="Hyperlink"/>
            <w:b/>
            <w:bCs/>
            <w:color w:val="3A7C22" w:themeColor="accent6" w:themeShade="BF"/>
            <w:sz w:val="24"/>
            <w:szCs w:val="24"/>
          </w:rPr>
          <w:t>thoagreens@gmail.com</w:t>
        </w:r>
      </w:hyperlink>
      <w:r w:rsidR="000D5FAB" w:rsidRPr="001C2B9B">
        <w:rPr>
          <w:b/>
          <w:bCs/>
          <w:color w:val="3A7C22" w:themeColor="accent6" w:themeShade="BF"/>
          <w:sz w:val="24"/>
          <w:szCs w:val="24"/>
        </w:rPr>
        <w:t>.</w:t>
      </w:r>
      <w:r w:rsidR="000D5FAB" w:rsidRPr="001C2B9B">
        <w:rPr>
          <w:sz w:val="24"/>
          <w:szCs w:val="24"/>
        </w:rPr>
        <w:t xml:space="preserve"> </w:t>
      </w:r>
      <w:r w:rsidRPr="001C2B9B">
        <w:rPr>
          <w:sz w:val="24"/>
          <w:szCs w:val="24"/>
        </w:rPr>
        <w:t xml:space="preserve">There will </w:t>
      </w:r>
      <w:r w:rsidR="00FF2A5F" w:rsidRPr="001C2B9B">
        <w:rPr>
          <w:sz w:val="24"/>
          <w:szCs w:val="24"/>
        </w:rPr>
        <w:t xml:space="preserve">be </w:t>
      </w:r>
      <w:r w:rsidRPr="001C2B9B">
        <w:rPr>
          <w:sz w:val="24"/>
          <w:szCs w:val="24"/>
        </w:rPr>
        <w:t>no</w:t>
      </w:r>
      <w:r w:rsidR="00FF2A5F" w:rsidRPr="001C2B9B">
        <w:rPr>
          <w:sz w:val="24"/>
          <w:szCs w:val="24"/>
        </w:rPr>
        <w:t xml:space="preserve"> </w:t>
      </w:r>
      <w:r w:rsidR="000D5FAB" w:rsidRPr="001C2B9B">
        <w:rPr>
          <w:sz w:val="24"/>
          <w:szCs w:val="24"/>
        </w:rPr>
        <w:t>verbal conversations, (in-person or by phone) directed</w:t>
      </w:r>
      <w:r w:rsidRPr="001C2B9B">
        <w:rPr>
          <w:sz w:val="24"/>
          <w:szCs w:val="24"/>
        </w:rPr>
        <w:t xml:space="preserve"> </w:t>
      </w:r>
      <w:r w:rsidR="000D5FAB" w:rsidRPr="001C2B9B">
        <w:rPr>
          <w:sz w:val="24"/>
          <w:szCs w:val="24"/>
        </w:rPr>
        <w:t>at</w:t>
      </w:r>
      <w:r w:rsidRPr="001C2B9B">
        <w:rPr>
          <w:sz w:val="24"/>
          <w:szCs w:val="24"/>
        </w:rPr>
        <w:t xml:space="preserve"> any of the three board members regarding HOA business</w:t>
      </w:r>
      <w:r w:rsidR="000D5FAB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 xml:space="preserve">Now you may feel that this is </w:t>
      </w:r>
      <w:r w:rsidR="000D5FAB" w:rsidRPr="001C2B9B">
        <w:rPr>
          <w:sz w:val="24"/>
          <w:szCs w:val="24"/>
        </w:rPr>
        <w:t>impersonal,</w:t>
      </w:r>
      <w:r w:rsidRPr="001C2B9B">
        <w:rPr>
          <w:sz w:val="24"/>
          <w:szCs w:val="24"/>
        </w:rPr>
        <w:t xml:space="preserve"> but you </w:t>
      </w:r>
      <w:r w:rsidR="000D5FAB" w:rsidRPr="001C2B9B">
        <w:rPr>
          <w:sz w:val="24"/>
          <w:szCs w:val="24"/>
        </w:rPr>
        <w:t>must</w:t>
      </w:r>
      <w:r w:rsidRPr="001C2B9B">
        <w:rPr>
          <w:sz w:val="24"/>
          <w:szCs w:val="24"/>
        </w:rPr>
        <w:t xml:space="preserve"> understand that by putting everything in writing, not only </w:t>
      </w:r>
      <w:r w:rsidR="000D5FAB" w:rsidRPr="001C2B9B">
        <w:rPr>
          <w:sz w:val="24"/>
          <w:szCs w:val="24"/>
        </w:rPr>
        <w:t>will the board members</w:t>
      </w:r>
      <w:r w:rsidRPr="001C2B9B">
        <w:rPr>
          <w:sz w:val="24"/>
          <w:szCs w:val="24"/>
        </w:rPr>
        <w:t xml:space="preserve"> have a record of any question, concern, or issue, but so will our property manager</w:t>
      </w:r>
      <w:r w:rsidR="000D5FAB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>Everyone will see everything at the same time</w:t>
      </w:r>
      <w:r w:rsidR="000D5FAB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 xml:space="preserve">Anything that needs   review or discussion will be </w:t>
      </w:r>
      <w:r w:rsidR="000D5FAB" w:rsidRPr="001C2B9B">
        <w:rPr>
          <w:sz w:val="24"/>
          <w:szCs w:val="24"/>
        </w:rPr>
        <w:t>managed</w:t>
      </w:r>
      <w:r w:rsidRPr="001C2B9B">
        <w:rPr>
          <w:sz w:val="24"/>
          <w:szCs w:val="24"/>
        </w:rPr>
        <w:t xml:space="preserve"> electronically </w:t>
      </w:r>
      <w:proofErr w:type="gramStart"/>
      <w:r w:rsidRPr="001C2B9B">
        <w:rPr>
          <w:sz w:val="24"/>
          <w:szCs w:val="24"/>
        </w:rPr>
        <w:t>on a daily basis</w:t>
      </w:r>
      <w:proofErr w:type="gramEnd"/>
      <w:r w:rsidRPr="001C2B9B">
        <w:rPr>
          <w:sz w:val="24"/>
          <w:szCs w:val="24"/>
        </w:rPr>
        <w:t xml:space="preserve"> during the week.  There is nothing that </w:t>
      </w:r>
      <w:r w:rsidR="000D5FAB" w:rsidRPr="001C2B9B">
        <w:rPr>
          <w:sz w:val="24"/>
          <w:szCs w:val="24"/>
        </w:rPr>
        <w:t>will be</w:t>
      </w:r>
      <w:r w:rsidRPr="001C2B9B">
        <w:rPr>
          <w:sz w:val="24"/>
          <w:szCs w:val="24"/>
        </w:rPr>
        <w:t xml:space="preserve"> left undone</w:t>
      </w:r>
      <w:r w:rsidR="000D5FAB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 xml:space="preserve">Should Carolin need to contact you for any reason, she will be able to do so easily, </w:t>
      </w:r>
      <w:r w:rsidR="000D5FAB" w:rsidRPr="001C2B9B">
        <w:rPr>
          <w:sz w:val="24"/>
          <w:szCs w:val="24"/>
        </w:rPr>
        <w:t>if</w:t>
      </w:r>
      <w:r w:rsidRPr="001C2B9B">
        <w:rPr>
          <w:sz w:val="24"/>
          <w:szCs w:val="24"/>
        </w:rPr>
        <w:t xml:space="preserve"> we have everyone’s email address and phone number</w:t>
      </w:r>
      <w:r w:rsidR="000D5FAB" w:rsidRPr="001C2B9B">
        <w:rPr>
          <w:sz w:val="24"/>
          <w:szCs w:val="24"/>
        </w:rPr>
        <w:t xml:space="preserve">. </w:t>
      </w:r>
      <w:r w:rsidR="00A776C4" w:rsidRPr="001C2B9B">
        <w:rPr>
          <w:sz w:val="24"/>
          <w:szCs w:val="24"/>
        </w:rPr>
        <w:t>For those of you who do not have email … and there are only a handful of people who do not have email, you will be able to drop your written concern off at the Greens mailbox located at the Pinehurst Pond</w:t>
      </w:r>
      <w:r w:rsidR="000D5FAB" w:rsidRPr="001C2B9B">
        <w:rPr>
          <w:sz w:val="24"/>
          <w:szCs w:val="24"/>
        </w:rPr>
        <w:t xml:space="preserve">. </w:t>
      </w:r>
      <w:r w:rsidR="00A776C4" w:rsidRPr="001C2B9B">
        <w:rPr>
          <w:sz w:val="24"/>
          <w:szCs w:val="24"/>
        </w:rPr>
        <w:t xml:space="preserve">We will continue to try to respond within 24-48 hours after </w:t>
      </w:r>
      <w:r w:rsidR="000D5FAB" w:rsidRPr="001C2B9B">
        <w:rPr>
          <w:sz w:val="24"/>
          <w:szCs w:val="24"/>
        </w:rPr>
        <w:t>receiving</w:t>
      </w:r>
      <w:r w:rsidR="00A776C4" w:rsidRPr="001C2B9B">
        <w:rPr>
          <w:sz w:val="24"/>
          <w:szCs w:val="24"/>
        </w:rPr>
        <w:t xml:space="preserve"> your written requests whether </w:t>
      </w:r>
      <w:r w:rsidR="000D5FAB" w:rsidRPr="001C2B9B">
        <w:rPr>
          <w:sz w:val="24"/>
          <w:szCs w:val="24"/>
        </w:rPr>
        <w:t>by</w:t>
      </w:r>
      <w:r w:rsidR="00A776C4" w:rsidRPr="001C2B9B">
        <w:rPr>
          <w:sz w:val="24"/>
          <w:szCs w:val="24"/>
        </w:rPr>
        <w:t xml:space="preserve"> email or by hard copy</w:t>
      </w:r>
      <w:r w:rsidR="000D5FAB" w:rsidRPr="001C2B9B">
        <w:rPr>
          <w:sz w:val="24"/>
          <w:szCs w:val="24"/>
        </w:rPr>
        <w:t xml:space="preserve">. </w:t>
      </w:r>
      <w:r w:rsidR="00A776C4" w:rsidRPr="001C2B9B">
        <w:rPr>
          <w:sz w:val="24"/>
          <w:szCs w:val="24"/>
        </w:rPr>
        <w:t xml:space="preserve">This process has been successful and improved communication in other </w:t>
      </w:r>
      <w:r w:rsidR="000D5FAB" w:rsidRPr="001C2B9B">
        <w:rPr>
          <w:sz w:val="24"/>
          <w:szCs w:val="24"/>
        </w:rPr>
        <w:t>communities,</w:t>
      </w:r>
      <w:r w:rsidR="00A776C4" w:rsidRPr="001C2B9B">
        <w:rPr>
          <w:sz w:val="24"/>
          <w:szCs w:val="24"/>
        </w:rPr>
        <w:t xml:space="preserve"> and we are hoping to see the same good results here </w:t>
      </w:r>
      <w:r w:rsidR="000D5FAB" w:rsidRPr="001C2B9B">
        <w:rPr>
          <w:sz w:val="24"/>
          <w:szCs w:val="24"/>
        </w:rPr>
        <w:t>in</w:t>
      </w:r>
      <w:r w:rsidR="00A776C4" w:rsidRPr="001C2B9B">
        <w:rPr>
          <w:sz w:val="24"/>
          <w:szCs w:val="24"/>
        </w:rPr>
        <w:t xml:space="preserve"> the Greens.</w:t>
      </w:r>
    </w:p>
    <w:p w14:paraId="7BDE9CDB" w14:textId="77777777" w:rsidR="00FF2A5F" w:rsidRPr="001C2B9B" w:rsidRDefault="00FF2A5F" w:rsidP="00FF2A5F">
      <w:pPr>
        <w:spacing w:after="0" w:line="240" w:lineRule="auto"/>
        <w:jc w:val="both"/>
        <w:rPr>
          <w:sz w:val="24"/>
          <w:szCs w:val="24"/>
        </w:rPr>
      </w:pPr>
    </w:p>
    <w:p w14:paraId="3E59BA2C" w14:textId="1EA9ED99" w:rsidR="00A776C4" w:rsidRPr="001C2B9B" w:rsidRDefault="00A776C4" w:rsidP="00FF2A5F">
      <w:pPr>
        <w:spacing w:after="0" w:line="240" w:lineRule="auto"/>
        <w:jc w:val="both"/>
        <w:rPr>
          <w:sz w:val="24"/>
          <w:szCs w:val="24"/>
        </w:rPr>
      </w:pPr>
      <w:r w:rsidRPr="001C2B9B">
        <w:rPr>
          <w:sz w:val="24"/>
          <w:szCs w:val="24"/>
        </w:rPr>
        <w:t>Another tedious process the board has encountered in the past i</w:t>
      </w:r>
      <w:r w:rsidR="000D5FAB" w:rsidRPr="001C2B9B">
        <w:rPr>
          <w:sz w:val="24"/>
          <w:szCs w:val="24"/>
        </w:rPr>
        <w:t>s</w:t>
      </w:r>
      <w:r w:rsidRPr="001C2B9B">
        <w:rPr>
          <w:sz w:val="24"/>
          <w:szCs w:val="24"/>
        </w:rPr>
        <w:t xml:space="preserve"> having to attend the business meeting every month, except for December</w:t>
      </w:r>
      <w:r w:rsidR="000D5FAB" w:rsidRPr="001C2B9B">
        <w:rPr>
          <w:sz w:val="24"/>
          <w:szCs w:val="24"/>
        </w:rPr>
        <w:t xml:space="preserve">. </w:t>
      </w:r>
      <w:r w:rsidR="004A5A04" w:rsidRPr="001C2B9B">
        <w:rPr>
          <w:sz w:val="24"/>
          <w:szCs w:val="24"/>
        </w:rPr>
        <w:t>In today’s world, HOA</w:t>
      </w:r>
      <w:r w:rsidR="001C2B9B" w:rsidRPr="001C2B9B">
        <w:rPr>
          <w:sz w:val="24"/>
          <w:szCs w:val="24"/>
        </w:rPr>
        <w:t xml:space="preserve"> boards</w:t>
      </w:r>
      <w:r w:rsidR="004A5A04" w:rsidRPr="001C2B9B">
        <w:rPr>
          <w:sz w:val="24"/>
          <w:szCs w:val="24"/>
        </w:rPr>
        <w:t xml:space="preserve"> tend </w:t>
      </w:r>
      <w:r w:rsidR="001C2B9B" w:rsidRPr="001C2B9B">
        <w:rPr>
          <w:sz w:val="24"/>
          <w:szCs w:val="24"/>
        </w:rPr>
        <w:t xml:space="preserve">not </w:t>
      </w:r>
      <w:r w:rsidR="004A5A04" w:rsidRPr="001C2B9B">
        <w:rPr>
          <w:sz w:val="24"/>
          <w:szCs w:val="24"/>
        </w:rPr>
        <w:t xml:space="preserve">to </w:t>
      </w:r>
      <w:r w:rsidRPr="001C2B9B">
        <w:rPr>
          <w:sz w:val="24"/>
          <w:szCs w:val="24"/>
        </w:rPr>
        <w:t xml:space="preserve">meet monthly. </w:t>
      </w:r>
      <w:r w:rsidR="004A5A04" w:rsidRPr="001C2B9B">
        <w:rPr>
          <w:sz w:val="24"/>
          <w:szCs w:val="24"/>
        </w:rPr>
        <w:t xml:space="preserve">Most business can be conducted electronically.  </w:t>
      </w:r>
      <w:r w:rsidR="00FF2A5F" w:rsidRPr="001C2B9B">
        <w:rPr>
          <w:sz w:val="24"/>
          <w:szCs w:val="24"/>
        </w:rPr>
        <w:t>Some meet quarterly, some meet three times a year and others only have the annual members’ meeting.</w:t>
      </w:r>
      <w:r w:rsidRPr="001C2B9B">
        <w:rPr>
          <w:sz w:val="24"/>
          <w:szCs w:val="24"/>
        </w:rPr>
        <w:t xml:space="preserve"> So, for 2025, we will be meeting as follows:</w:t>
      </w:r>
    </w:p>
    <w:p w14:paraId="256EE0C2" w14:textId="77777777" w:rsidR="00FF2A5F" w:rsidRPr="001C2B9B" w:rsidRDefault="00FF2A5F" w:rsidP="00FF2A5F">
      <w:pPr>
        <w:spacing w:after="0" w:line="240" w:lineRule="auto"/>
        <w:jc w:val="both"/>
        <w:rPr>
          <w:sz w:val="24"/>
          <w:szCs w:val="24"/>
        </w:rPr>
      </w:pPr>
    </w:p>
    <w:p w14:paraId="3A1721A0" w14:textId="6F3DC6E6" w:rsidR="00CF12A0" w:rsidRPr="001C2B9B" w:rsidRDefault="00CF12A0" w:rsidP="00CF12A0">
      <w:pPr>
        <w:jc w:val="both"/>
        <w:rPr>
          <w:sz w:val="24"/>
          <w:szCs w:val="24"/>
        </w:rPr>
      </w:pPr>
      <w:r w:rsidRPr="001C2B9B">
        <w:rPr>
          <w:sz w:val="24"/>
          <w:szCs w:val="24"/>
        </w:rPr>
        <w:t xml:space="preserve">January 21, 2025 – 5:00 p.m. </w:t>
      </w:r>
      <w:bookmarkStart w:id="0" w:name="_Hlk179886054"/>
      <w:r w:rsidR="004A5A04" w:rsidRPr="001C2B9B">
        <w:rPr>
          <w:sz w:val="24"/>
          <w:szCs w:val="24"/>
        </w:rPr>
        <w:t xml:space="preserve">Regular </w:t>
      </w:r>
      <w:r w:rsidRPr="001C2B9B">
        <w:rPr>
          <w:sz w:val="24"/>
          <w:szCs w:val="24"/>
        </w:rPr>
        <w:t xml:space="preserve">Business Meeting </w:t>
      </w:r>
      <w:bookmarkEnd w:id="0"/>
      <w:r w:rsidR="001C2B9B" w:rsidRPr="001C2B9B">
        <w:rPr>
          <w:sz w:val="24"/>
          <w:szCs w:val="24"/>
        </w:rPr>
        <w:t>–</w:t>
      </w:r>
      <w:r w:rsidRPr="001C2B9B">
        <w:rPr>
          <w:sz w:val="24"/>
          <w:szCs w:val="24"/>
        </w:rPr>
        <w:t xml:space="preserve"> </w:t>
      </w:r>
      <w:r w:rsidR="001C2B9B" w:rsidRPr="001C2B9B">
        <w:rPr>
          <w:sz w:val="24"/>
          <w:szCs w:val="24"/>
        </w:rPr>
        <w:t>Schererville Town Hall</w:t>
      </w:r>
    </w:p>
    <w:p w14:paraId="3F3650B6" w14:textId="7B67762D" w:rsidR="00CF12A0" w:rsidRPr="001C2B9B" w:rsidRDefault="00CF12A0" w:rsidP="00CF12A0">
      <w:pPr>
        <w:jc w:val="both"/>
        <w:rPr>
          <w:sz w:val="24"/>
          <w:szCs w:val="24"/>
        </w:rPr>
      </w:pPr>
      <w:r w:rsidRPr="001C2B9B">
        <w:rPr>
          <w:sz w:val="24"/>
          <w:szCs w:val="24"/>
        </w:rPr>
        <w:t xml:space="preserve">June </w:t>
      </w:r>
      <w:r w:rsidR="006D47DF" w:rsidRPr="001C2B9B">
        <w:rPr>
          <w:sz w:val="24"/>
          <w:szCs w:val="24"/>
        </w:rPr>
        <w:t>16,</w:t>
      </w:r>
      <w:r w:rsidR="00AA17A7" w:rsidRPr="001C2B9B">
        <w:rPr>
          <w:sz w:val="24"/>
          <w:szCs w:val="24"/>
        </w:rPr>
        <w:t xml:space="preserve"> </w:t>
      </w:r>
      <w:r w:rsidR="006D47DF" w:rsidRPr="001C2B9B">
        <w:rPr>
          <w:sz w:val="24"/>
          <w:szCs w:val="24"/>
        </w:rPr>
        <w:t xml:space="preserve">2025 </w:t>
      </w:r>
      <w:r w:rsidR="00AA17A7" w:rsidRPr="001C2B9B">
        <w:rPr>
          <w:sz w:val="24"/>
          <w:szCs w:val="24"/>
        </w:rPr>
        <w:t>– 5:00</w:t>
      </w:r>
      <w:r w:rsidR="007B13D7" w:rsidRPr="001C2B9B">
        <w:rPr>
          <w:sz w:val="24"/>
          <w:szCs w:val="24"/>
        </w:rPr>
        <w:t xml:space="preserve"> p.m. </w:t>
      </w:r>
      <w:r w:rsidR="004A5A04" w:rsidRPr="001C2B9B">
        <w:rPr>
          <w:sz w:val="24"/>
          <w:szCs w:val="24"/>
        </w:rPr>
        <w:t xml:space="preserve">Regular </w:t>
      </w:r>
      <w:r w:rsidR="007B13D7" w:rsidRPr="001C2B9B">
        <w:rPr>
          <w:sz w:val="24"/>
          <w:szCs w:val="24"/>
        </w:rPr>
        <w:t xml:space="preserve">Business Meeting </w:t>
      </w:r>
      <w:r w:rsidR="001C2B9B" w:rsidRPr="001C2B9B">
        <w:rPr>
          <w:sz w:val="24"/>
          <w:szCs w:val="24"/>
        </w:rPr>
        <w:t>–</w:t>
      </w:r>
      <w:r w:rsidR="007B13D7" w:rsidRPr="001C2B9B">
        <w:rPr>
          <w:sz w:val="24"/>
          <w:szCs w:val="24"/>
        </w:rPr>
        <w:t xml:space="preserve"> </w:t>
      </w:r>
      <w:r w:rsidR="001C2B9B" w:rsidRPr="001C2B9B">
        <w:rPr>
          <w:sz w:val="24"/>
          <w:szCs w:val="24"/>
        </w:rPr>
        <w:t>Schererville Town Hall</w:t>
      </w:r>
    </w:p>
    <w:p w14:paraId="03D8DF59" w14:textId="769258E7" w:rsidR="00CF12A0" w:rsidRPr="001C2B9B" w:rsidRDefault="007B13D7" w:rsidP="00FF2A5F">
      <w:pPr>
        <w:jc w:val="both"/>
        <w:rPr>
          <w:sz w:val="24"/>
          <w:szCs w:val="24"/>
        </w:rPr>
      </w:pPr>
      <w:r w:rsidRPr="001C2B9B">
        <w:rPr>
          <w:sz w:val="24"/>
          <w:szCs w:val="24"/>
        </w:rPr>
        <w:t xml:space="preserve">October 21, 2025 – 5:00 p.m. Annual </w:t>
      </w:r>
      <w:proofErr w:type="gramStart"/>
      <w:r w:rsidRPr="001C2B9B">
        <w:rPr>
          <w:sz w:val="24"/>
          <w:szCs w:val="24"/>
        </w:rPr>
        <w:t xml:space="preserve">Meeting </w:t>
      </w:r>
      <w:r w:rsidR="001C2B9B" w:rsidRPr="001C2B9B">
        <w:rPr>
          <w:sz w:val="24"/>
          <w:szCs w:val="24"/>
        </w:rPr>
        <w:t xml:space="preserve"> -</w:t>
      </w:r>
      <w:proofErr w:type="gramEnd"/>
      <w:r w:rsidR="001C2B9B" w:rsidRPr="001C2B9B">
        <w:rPr>
          <w:sz w:val="24"/>
          <w:szCs w:val="24"/>
        </w:rPr>
        <w:t xml:space="preserve"> Schererville Town Hall</w:t>
      </w:r>
    </w:p>
    <w:p w14:paraId="18AD9819" w14:textId="231962B4" w:rsidR="00A776C4" w:rsidRPr="001C2B9B" w:rsidRDefault="000D5FAB">
      <w:pPr>
        <w:rPr>
          <w:sz w:val="24"/>
          <w:szCs w:val="24"/>
        </w:rPr>
      </w:pPr>
      <w:r w:rsidRPr="001C2B9B">
        <w:rPr>
          <w:sz w:val="24"/>
          <w:szCs w:val="24"/>
        </w:rPr>
        <w:t>Several residents are already using email to communicate with the board</w:t>
      </w:r>
      <w:r w:rsidR="004A5A04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 xml:space="preserve"> </w:t>
      </w:r>
      <w:r w:rsidR="004A5A04" w:rsidRPr="001C2B9B">
        <w:rPr>
          <w:sz w:val="24"/>
          <w:szCs w:val="24"/>
        </w:rPr>
        <w:t>W</w:t>
      </w:r>
      <w:r w:rsidRPr="001C2B9B">
        <w:rPr>
          <w:sz w:val="24"/>
          <w:szCs w:val="24"/>
        </w:rPr>
        <w:t>e are hoping that the remaining residents will follow (</w:t>
      </w:r>
      <w:r w:rsidR="004A5A04" w:rsidRPr="001C2B9B">
        <w:rPr>
          <w:sz w:val="24"/>
          <w:szCs w:val="24"/>
        </w:rPr>
        <w:t>via email</w:t>
      </w:r>
      <w:r w:rsidRPr="001C2B9B">
        <w:rPr>
          <w:sz w:val="24"/>
          <w:szCs w:val="24"/>
        </w:rPr>
        <w:t xml:space="preserve"> or by phone) the instructions set forth and will be pleased to see </w:t>
      </w:r>
      <w:r w:rsidR="004A5A04" w:rsidRPr="001C2B9B">
        <w:rPr>
          <w:sz w:val="24"/>
          <w:szCs w:val="24"/>
        </w:rPr>
        <w:t xml:space="preserve">the </w:t>
      </w:r>
      <w:r w:rsidRPr="001C2B9B">
        <w:rPr>
          <w:sz w:val="24"/>
          <w:szCs w:val="24"/>
        </w:rPr>
        <w:t>positive results and quick feedback. Thank you for your cooperation in moving forward with our new communication efforts</w:t>
      </w:r>
    </w:p>
    <w:p w14:paraId="5291C15D" w14:textId="77777777" w:rsidR="00A776C4" w:rsidRPr="001C2B9B" w:rsidRDefault="00A776C4">
      <w:pPr>
        <w:rPr>
          <w:sz w:val="24"/>
          <w:szCs w:val="24"/>
        </w:rPr>
      </w:pPr>
    </w:p>
    <w:sectPr w:rsidR="00A776C4" w:rsidRPr="001C2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AD"/>
    <w:rsid w:val="000D5FAB"/>
    <w:rsid w:val="001938AD"/>
    <w:rsid w:val="001C2B9B"/>
    <w:rsid w:val="004715B4"/>
    <w:rsid w:val="004A5A04"/>
    <w:rsid w:val="004C5296"/>
    <w:rsid w:val="006748FE"/>
    <w:rsid w:val="006D47DF"/>
    <w:rsid w:val="007B13D7"/>
    <w:rsid w:val="007F43B4"/>
    <w:rsid w:val="00884EB7"/>
    <w:rsid w:val="0098053B"/>
    <w:rsid w:val="009F417C"/>
    <w:rsid w:val="00A228FC"/>
    <w:rsid w:val="00A776C4"/>
    <w:rsid w:val="00AA17A7"/>
    <w:rsid w:val="00B54C2C"/>
    <w:rsid w:val="00B75F03"/>
    <w:rsid w:val="00BF715A"/>
    <w:rsid w:val="00C264CF"/>
    <w:rsid w:val="00CF12A0"/>
    <w:rsid w:val="00DC156C"/>
    <w:rsid w:val="00E578F0"/>
    <w:rsid w:val="00F4109A"/>
    <w:rsid w:val="00FB1927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D6A3"/>
  <w15:chartTrackingRefBased/>
  <w15:docId w15:val="{32824FB4-F256-4202-88A3-D5D1D1DA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4E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9F1E-9DEB-4BBA-9C60-0AAF17A0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Hoff</dc:creator>
  <cp:keywords/>
  <dc:description/>
  <cp:lastModifiedBy>Carolin kenneally</cp:lastModifiedBy>
  <cp:revision>2</cp:revision>
  <cp:lastPrinted>2024-10-15T18:52:00Z</cp:lastPrinted>
  <dcterms:created xsi:type="dcterms:W3CDTF">2024-10-15T23:09:00Z</dcterms:created>
  <dcterms:modified xsi:type="dcterms:W3CDTF">2024-10-15T23:09:00Z</dcterms:modified>
</cp:coreProperties>
</file>